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C3" w:rsidRDefault="00137CC3" w:rsidP="00137CC3">
      <w:pPr>
        <w:jc w:val="center"/>
        <w:rPr>
          <w:rFonts w:ascii="方正小标宋简体" w:eastAsia="方正小标宋简体"/>
          <w:sz w:val="44"/>
          <w:szCs w:val="44"/>
        </w:rPr>
      </w:pPr>
    </w:p>
    <w:p w:rsidR="00137CC3" w:rsidRDefault="00137CC3" w:rsidP="00137CC3">
      <w:pPr>
        <w:jc w:val="center"/>
        <w:rPr>
          <w:rFonts w:ascii="方正小标宋简体" w:eastAsia="方正小标宋简体"/>
          <w:sz w:val="44"/>
          <w:szCs w:val="44"/>
        </w:rPr>
      </w:pPr>
    </w:p>
    <w:p w:rsidR="00137CC3" w:rsidRDefault="00137CC3" w:rsidP="00137CC3">
      <w:pPr>
        <w:jc w:val="center"/>
        <w:rPr>
          <w:rFonts w:ascii="方正小标宋简体" w:eastAsia="方正小标宋简体"/>
          <w:sz w:val="44"/>
          <w:szCs w:val="44"/>
        </w:rPr>
      </w:pPr>
    </w:p>
    <w:p w:rsidR="00137CC3" w:rsidRDefault="00137CC3" w:rsidP="00137CC3">
      <w:pPr>
        <w:jc w:val="center"/>
        <w:rPr>
          <w:rFonts w:ascii="方正小标宋简体" w:eastAsia="方正小标宋简体"/>
          <w:sz w:val="44"/>
          <w:szCs w:val="44"/>
        </w:rPr>
      </w:pPr>
    </w:p>
    <w:p w:rsidR="00137CC3" w:rsidRDefault="00137CC3" w:rsidP="00137CC3">
      <w:pPr>
        <w:jc w:val="center"/>
        <w:rPr>
          <w:rFonts w:ascii="方正小标宋简体" w:eastAsia="方正小标宋简体"/>
          <w:sz w:val="44"/>
          <w:szCs w:val="44"/>
        </w:rPr>
      </w:pPr>
    </w:p>
    <w:p w:rsidR="00E93DD2" w:rsidRPr="00137CC3" w:rsidRDefault="00112EDB" w:rsidP="00137CC3">
      <w:pPr>
        <w:jc w:val="center"/>
        <w:rPr>
          <w:rFonts w:ascii="方正小标宋简体" w:eastAsia="方正小标宋简体"/>
          <w:sz w:val="44"/>
          <w:szCs w:val="44"/>
        </w:rPr>
      </w:pPr>
      <w:r>
        <w:rPr>
          <w:rFonts w:ascii="方正小标宋简体" w:eastAsia="方正小标宋简体" w:hint="eastAsia"/>
          <w:sz w:val="44"/>
          <w:szCs w:val="44"/>
        </w:rPr>
        <w:t>商混站</w:t>
      </w:r>
      <w:r w:rsidR="00E93DD2" w:rsidRPr="00137CC3">
        <w:rPr>
          <w:rFonts w:ascii="方正小标宋简体" w:eastAsia="方正小标宋简体" w:hint="eastAsia"/>
          <w:sz w:val="44"/>
          <w:szCs w:val="44"/>
        </w:rPr>
        <w:t>钢结构</w:t>
      </w:r>
      <w:r>
        <w:rPr>
          <w:rFonts w:ascii="方正小标宋简体" w:eastAsia="方正小标宋简体" w:hint="eastAsia"/>
          <w:sz w:val="44"/>
          <w:szCs w:val="44"/>
        </w:rPr>
        <w:t>包封</w:t>
      </w:r>
      <w:r w:rsidR="00E93DD2" w:rsidRPr="00137CC3">
        <w:rPr>
          <w:rFonts w:ascii="方正小标宋简体" w:eastAsia="方正小标宋简体" w:hint="eastAsia"/>
          <w:sz w:val="44"/>
          <w:szCs w:val="44"/>
        </w:rPr>
        <w:t>工程施工承包</w:t>
      </w:r>
      <w:r>
        <w:rPr>
          <w:rFonts w:ascii="方正小标宋简体" w:eastAsia="方正小标宋简体" w:hint="eastAsia"/>
          <w:sz w:val="44"/>
          <w:szCs w:val="44"/>
        </w:rPr>
        <w:t>合同</w:t>
      </w:r>
    </w:p>
    <w:p w:rsidR="00E93DD2" w:rsidRDefault="00E93DD2" w:rsidP="00E93DD2"/>
    <w:p w:rsidR="00E93DD2" w:rsidRDefault="00E93DD2" w:rsidP="00E93DD2"/>
    <w:p w:rsidR="00D96EEE" w:rsidRDefault="00D96EEE" w:rsidP="00E93DD2"/>
    <w:p w:rsidR="00D96EEE" w:rsidRDefault="00D96EEE" w:rsidP="00E93DD2"/>
    <w:p w:rsidR="00D96EEE" w:rsidRDefault="00D96EEE" w:rsidP="00E93DD2"/>
    <w:p w:rsidR="00137CC3" w:rsidRDefault="00137CC3" w:rsidP="00E93DD2"/>
    <w:p w:rsidR="00137CC3" w:rsidRDefault="00137CC3" w:rsidP="00E93DD2"/>
    <w:p w:rsidR="00137CC3" w:rsidRDefault="00137CC3" w:rsidP="00E93DD2"/>
    <w:p w:rsidR="00137CC3" w:rsidRPr="00137CC3" w:rsidRDefault="00137CC3" w:rsidP="00E93DD2"/>
    <w:p w:rsidR="00E93DD2" w:rsidRPr="00137CC3" w:rsidRDefault="00E93DD2" w:rsidP="00137CC3">
      <w:pPr>
        <w:jc w:val="center"/>
        <w:rPr>
          <w:rFonts w:ascii="方正仿宋简体" w:eastAsia="方正仿宋简体"/>
          <w:sz w:val="32"/>
          <w:szCs w:val="32"/>
        </w:rPr>
      </w:pPr>
      <w:r w:rsidRPr="00137CC3">
        <w:rPr>
          <w:rFonts w:ascii="方正仿宋简体" w:eastAsia="方正仿宋简体" w:hint="eastAsia"/>
          <w:sz w:val="32"/>
          <w:szCs w:val="32"/>
        </w:rPr>
        <w:t>发包人：泸州城投建科建材有限公司</w:t>
      </w:r>
    </w:p>
    <w:p w:rsidR="00D96EEE" w:rsidRPr="00137CC3" w:rsidRDefault="00D96EEE" w:rsidP="00E93DD2">
      <w:pPr>
        <w:rPr>
          <w:rFonts w:ascii="方正仿宋简体" w:eastAsia="方正仿宋简体"/>
          <w:color w:val="000000" w:themeColor="text1"/>
          <w:sz w:val="32"/>
          <w:szCs w:val="32"/>
          <w:u w:val="single"/>
        </w:rPr>
      </w:pPr>
    </w:p>
    <w:p w:rsidR="00D96EEE" w:rsidRPr="00137CC3" w:rsidRDefault="00D96EEE" w:rsidP="00E93DD2">
      <w:pPr>
        <w:rPr>
          <w:rFonts w:ascii="方正仿宋简体" w:eastAsia="方正仿宋简体"/>
          <w:color w:val="000000" w:themeColor="text1"/>
          <w:sz w:val="32"/>
          <w:szCs w:val="32"/>
          <w:u w:val="single"/>
        </w:rPr>
      </w:pPr>
    </w:p>
    <w:p w:rsidR="00D96EEE" w:rsidRPr="00137CC3" w:rsidRDefault="0073036B" w:rsidP="0073036B">
      <w:pPr>
        <w:jc w:val="left"/>
        <w:rPr>
          <w:rFonts w:ascii="方正仿宋简体" w:eastAsia="方正仿宋简体"/>
          <w:sz w:val="32"/>
          <w:szCs w:val="32"/>
        </w:rPr>
      </w:pPr>
      <w:r>
        <w:rPr>
          <w:rFonts w:ascii="方正仿宋简体" w:eastAsia="方正仿宋简体" w:hint="eastAsia"/>
          <w:color w:val="000000" w:themeColor="text1"/>
          <w:sz w:val="32"/>
          <w:szCs w:val="32"/>
        </w:rPr>
        <w:t xml:space="preserve">         </w:t>
      </w:r>
      <w:r w:rsidR="00D96EEE" w:rsidRPr="00137CC3">
        <w:rPr>
          <w:rFonts w:ascii="方正仿宋简体" w:eastAsia="方正仿宋简体" w:hint="eastAsia"/>
          <w:color w:val="000000" w:themeColor="text1"/>
          <w:sz w:val="32"/>
          <w:szCs w:val="32"/>
        </w:rPr>
        <w:t>承包人：</w:t>
      </w:r>
      <w:r w:rsidRPr="00137CC3">
        <w:rPr>
          <w:rFonts w:ascii="方正仿宋简体" w:eastAsia="方正仿宋简体"/>
          <w:sz w:val="32"/>
          <w:szCs w:val="32"/>
        </w:rPr>
        <w:t xml:space="preserve"> </w:t>
      </w:r>
    </w:p>
    <w:p w:rsidR="00E93DD2" w:rsidRPr="00137CC3" w:rsidRDefault="00E93DD2" w:rsidP="00E93DD2">
      <w:pPr>
        <w:rPr>
          <w:rFonts w:ascii="方正仿宋简体" w:eastAsia="方正仿宋简体"/>
          <w:sz w:val="32"/>
          <w:szCs w:val="32"/>
        </w:rPr>
      </w:pPr>
    </w:p>
    <w:p w:rsidR="00E93DD2" w:rsidRPr="00137CC3" w:rsidRDefault="00E93DD2" w:rsidP="00E93DD2">
      <w:pPr>
        <w:rPr>
          <w:rFonts w:ascii="方正仿宋简体" w:eastAsia="方正仿宋简体"/>
          <w:sz w:val="32"/>
          <w:szCs w:val="32"/>
        </w:rPr>
      </w:pPr>
    </w:p>
    <w:p w:rsidR="00137CC3" w:rsidRPr="00137CC3" w:rsidRDefault="00137CC3" w:rsidP="00E93DD2">
      <w:pPr>
        <w:rPr>
          <w:rFonts w:ascii="方正仿宋简体" w:eastAsia="方正仿宋简体"/>
          <w:sz w:val="32"/>
          <w:szCs w:val="32"/>
        </w:rPr>
      </w:pPr>
    </w:p>
    <w:p w:rsidR="00E93DD2" w:rsidRPr="00137CC3" w:rsidRDefault="00D96EEE" w:rsidP="00137CC3">
      <w:pPr>
        <w:jc w:val="center"/>
        <w:rPr>
          <w:rFonts w:ascii="方正仿宋简体" w:eastAsia="方正仿宋简体"/>
          <w:sz w:val="32"/>
          <w:szCs w:val="32"/>
        </w:rPr>
      </w:pPr>
      <w:r w:rsidRPr="00137CC3">
        <w:rPr>
          <w:rFonts w:ascii="方正仿宋简体" w:eastAsia="方正仿宋简体" w:hint="eastAsia"/>
          <w:sz w:val="32"/>
          <w:szCs w:val="32"/>
        </w:rPr>
        <w:t>日期：      年      月    日</w:t>
      </w:r>
    </w:p>
    <w:p w:rsidR="00112EDB" w:rsidRDefault="00E93DD2" w:rsidP="006252EE">
      <w:pPr>
        <w:spacing w:line="560" w:lineRule="exact"/>
        <w:jc w:val="center"/>
        <w:rPr>
          <w:rFonts w:ascii="方正仿宋简体" w:eastAsia="方正仿宋简体"/>
          <w:sz w:val="32"/>
          <w:szCs w:val="32"/>
        </w:rPr>
      </w:pPr>
      <w:r w:rsidRPr="00137CC3">
        <w:rPr>
          <w:rFonts w:ascii="方正仿宋简体" w:eastAsia="方正仿宋简体" w:hint="eastAsia"/>
          <w:sz w:val="32"/>
          <w:szCs w:val="32"/>
        </w:rPr>
        <w:br w:type="page"/>
      </w:r>
      <w:r w:rsidR="00112EDB">
        <w:rPr>
          <w:rFonts w:ascii="方正仿宋简体" w:eastAsia="方正仿宋简体" w:hint="eastAsia"/>
          <w:sz w:val="32"/>
          <w:szCs w:val="32"/>
        </w:rPr>
        <w:lastRenderedPageBreak/>
        <w:t>泸州城投建材科技有限责任公司</w:t>
      </w:r>
    </w:p>
    <w:p w:rsidR="00E93DD2" w:rsidRPr="00112EDB" w:rsidRDefault="00112EDB" w:rsidP="006252EE">
      <w:pPr>
        <w:spacing w:line="560" w:lineRule="exact"/>
        <w:jc w:val="center"/>
        <w:rPr>
          <w:rFonts w:ascii="方正仿宋简体" w:eastAsia="方正仿宋简体"/>
          <w:sz w:val="32"/>
          <w:szCs w:val="32"/>
        </w:rPr>
      </w:pPr>
      <w:r w:rsidRPr="00112EDB">
        <w:rPr>
          <w:rFonts w:ascii="方正仿宋简体" w:eastAsia="方正仿宋简体" w:hint="eastAsia"/>
          <w:sz w:val="32"/>
          <w:szCs w:val="32"/>
        </w:rPr>
        <w:t>商混站</w:t>
      </w:r>
      <w:r w:rsidR="00E93DD2" w:rsidRPr="00112EDB">
        <w:rPr>
          <w:rFonts w:ascii="方正仿宋简体" w:eastAsia="方正仿宋简体" w:hint="eastAsia"/>
          <w:sz w:val="32"/>
          <w:szCs w:val="32"/>
        </w:rPr>
        <w:t>钢结构</w:t>
      </w:r>
      <w:r w:rsidRPr="00112EDB">
        <w:rPr>
          <w:rFonts w:ascii="方正仿宋简体" w:eastAsia="方正仿宋简体" w:hint="eastAsia"/>
          <w:sz w:val="32"/>
          <w:szCs w:val="32"/>
        </w:rPr>
        <w:t>包封</w:t>
      </w:r>
      <w:r w:rsidR="00E93DD2" w:rsidRPr="00112EDB">
        <w:rPr>
          <w:rFonts w:ascii="方正仿宋简体" w:eastAsia="方正仿宋简体" w:hint="eastAsia"/>
          <w:sz w:val="32"/>
          <w:szCs w:val="32"/>
        </w:rPr>
        <w:t>工程施工承包</w:t>
      </w:r>
      <w:r w:rsidRPr="00112EDB">
        <w:rPr>
          <w:rFonts w:ascii="方正仿宋简体" w:eastAsia="方正仿宋简体" w:hint="eastAsia"/>
          <w:sz w:val="32"/>
          <w:szCs w:val="32"/>
        </w:rPr>
        <w:t>合同</w:t>
      </w:r>
    </w:p>
    <w:p w:rsidR="00137CC3" w:rsidRDefault="00137CC3" w:rsidP="006252EE">
      <w:pPr>
        <w:spacing w:line="560" w:lineRule="exact"/>
        <w:rPr>
          <w:sz w:val="30"/>
          <w:szCs w:val="30"/>
        </w:rPr>
      </w:pPr>
    </w:p>
    <w:p w:rsidR="00A758C4" w:rsidRPr="00137CC3" w:rsidRDefault="00C73CE1" w:rsidP="006252EE">
      <w:pPr>
        <w:spacing w:line="560" w:lineRule="exact"/>
        <w:rPr>
          <w:rFonts w:ascii="方正仿宋简体" w:eastAsia="方正仿宋简体"/>
          <w:color w:val="000000" w:themeColor="text1"/>
          <w:sz w:val="32"/>
          <w:szCs w:val="32"/>
          <w:u w:val="single"/>
        </w:rPr>
      </w:pPr>
      <w:r w:rsidRPr="00137CC3">
        <w:rPr>
          <w:rFonts w:ascii="方正仿宋简体" w:eastAsia="方正仿宋简体" w:hint="eastAsia"/>
          <w:sz w:val="32"/>
          <w:szCs w:val="32"/>
        </w:rPr>
        <w:t>甲方：</w:t>
      </w:r>
      <w:r w:rsidRPr="00137CC3">
        <w:rPr>
          <w:rFonts w:ascii="方正仿宋简体" w:eastAsia="方正仿宋简体" w:hint="eastAsia"/>
          <w:color w:val="000000" w:themeColor="text1"/>
          <w:sz w:val="32"/>
          <w:szCs w:val="32"/>
          <w:u w:val="single"/>
        </w:rPr>
        <w:t>泸州城投</w:t>
      </w:r>
      <w:r w:rsidR="00137CC3">
        <w:rPr>
          <w:rFonts w:ascii="方正仿宋简体" w:eastAsia="方正仿宋简体" w:hint="eastAsia"/>
          <w:color w:val="000000" w:themeColor="text1"/>
          <w:sz w:val="32"/>
          <w:szCs w:val="32"/>
          <w:u w:val="single"/>
        </w:rPr>
        <w:t>建材科技有限责任公司</w:t>
      </w:r>
      <w:r w:rsidRPr="00137CC3">
        <w:rPr>
          <w:rFonts w:ascii="方正仿宋简体" w:eastAsia="方正仿宋简体" w:hint="eastAsia"/>
          <w:color w:val="000000" w:themeColor="text1"/>
          <w:sz w:val="32"/>
          <w:szCs w:val="32"/>
          <w:u w:val="single"/>
        </w:rPr>
        <w:t>（发包方）</w:t>
      </w:r>
    </w:p>
    <w:p w:rsidR="00C73CE1" w:rsidRPr="00137CC3" w:rsidRDefault="00C73CE1" w:rsidP="006252EE">
      <w:pPr>
        <w:spacing w:line="560" w:lineRule="exact"/>
        <w:rPr>
          <w:rFonts w:ascii="方正仿宋简体" w:eastAsia="方正仿宋简体"/>
          <w:sz w:val="32"/>
          <w:szCs w:val="32"/>
        </w:rPr>
      </w:pPr>
      <w:r w:rsidRPr="00137CC3">
        <w:rPr>
          <w:rFonts w:ascii="方正仿宋简体" w:eastAsia="方正仿宋简体" w:hint="eastAsia"/>
          <w:sz w:val="32"/>
          <w:szCs w:val="32"/>
        </w:rPr>
        <w:t>乙方：</w:t>
      </w:r>
      <w:r w:rsidR="00137CC3">
        <w:rPr>
          <w:rFonts w:ascii="方正仿宋简体" w:eastAsia="方正仿宋简体" w:hint="eastAsia"/>
          <w:sz w:val="32"/>
          <w:szCs w:val="32"/>
          <w:u w:val="single"/>
        </w:rPr>
        <w:t xml:space="preserve">                            </w:t>
      </w:r>
      <w:r w:rsidRPr="00137CC3">
        <w:rPr>
          <w:rFonts w:ascii="方正仿宋简体" w:eastAsia="方正仿宋简体" w:hint="eastAsia"/>
          <w:sz w:val="32"/>
          <w:szCs w:val="32"/>
          <w:u w:val="single"/>
        </w:rPr>
        <w:t>（承包方）</w:t>
      </w:r>
    </w:p>
    <w:p w:rsidR="00C73CE1" w:rsidRPr="00137CC3" w:rsidRDefault="00C73CE1" w:rsidP="006252EE">
      <w:pPr>
        <w:spacing w:line="560" w:lineRule="exact"/>
        <w:ind w:firstLineChars="200" w:firstLine="640"/>
        <w:rPr>
          <w:rFonts w:ascii="方正仿宋简体" w:eastAsia="方正仿宋简体"/>
          <w:sz w:val="32"/>
          <w:szCs w:val="32"/>
        </w:rPr>
      </w:pPr>
      <w:r w:rsidRPr="00137CC3">
        <w:rPr>
          <w:rFonts w:ascii="方正仿宋简体" w:eastAsia="方正仿宋简体" w:hint="eastAsia"/>
          <w:sz w:val="32"/>
          <w:szCs w:val="32"/>
        </w:rPr>
        <w:t>经甲双方友好协商，遵循《中华人民共和国合同法》、《建筑法》、《建筑安装工程承包合同条款》以及当地有关法律、法规，本着自愿、平等、互惠互利、诚实信用的原则，双方就本工程建设施工事项达成共识，具体内容如下：</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C73CE1" w:rsidRPr="00137CC3">
        <w:rPr>
          <w:rFonts w:ascii="方正仿宋简体" w:eastAsia="方正仿宋简体" w:hint="eastAsia"/>
          <w:sz w:val="32"/>
          <w:szCs w:val="32"/>
        </w:rPr>
        <w:t>第一条：工程概况</w:t>
      </w:r>
    </w:p>
    <w:p w:rsidR="00BE10AF"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1.</w:t>
      </w:r>
      <w:r w:rsidR="00C73CE1" w:rsidRPr="00137CC3">
        <w:rPr>
          <w:rFonts w:ascii="方正仿宋简体" w:eastAsia="方正仿宋简体" w:hint="eastAsia"/>
          <w:sz w:val="32"/>
          <w:szCs w:val="32"/>
        </w:rPr>
        <w:t>工程名称：</w:t>
      </w:r>
      <w:r w:rsidR="00C73CE1" w:rsidRPr="00137CC3">
        <w:rPr>
          <w:rFonts w:ascii="方正仿宋简体" w:eastAsia="方正仿宋简体" w:hint="eastAsia"/>
          <w:sz w:val="32"/>
          <w:szCs w:val="32"/>
          <w:u w:val="single"/>
        </w:rPr>
        <w:t>泸州城投建科建材</w:t>
      </w:r>
      <w:r w:rsidR="00E93DD2" w:rsidRPr="00137CC3">
        <w:rPr>
          <w:rFonts w:ascii="方正仿宋简体" w:eastAsia="方正仿宋简体" w:hint="eastAsia"/>
          <w:sz w:val="32"/>
          <w:szCs w:val="32"/>
          <w:u w:val="single"/>
        </w:rPr>
        <w:t>生产加工项目</w:t>
      </w:r>
    </w:p>
    <w:p w:rsidR="00C73CE1" w:rsidRPr="00137CC3" w:rsidRDefault="00137CC3" w:rsidP="006252EE">
      <w:pPr>
        <w:spacing w:line="560" w:lineRule="exact"/>
        <w:ind w:left="720"/>
        <w:rPr>
          <w:rFonts w:ascii="方正仿宋简体" w:eastAsia="方正仿宋简体"/>
          <w:sz w:val="32"/>
          <w:szCs w:val="32"/>
          <w:u w:val="single"/>
        </w:rPr>
      </w:pPr>
      <w:r>
        <w:rPr>
          <w:rFonts w:ascii="方正仿宋简体" w:eastAsia="方正仿宋简体" w:hint="eastAsia"/>
          <w:sz w:val="32"/>
          <w:szCs w:val="32"/>
        </w:rPr>
        <w:t>2.</w:t>
      </w:r>
      <w:r w:rsidR="00C73CE1" w:rsidRPr="00137CC3">
        <w:rPr>
          <w:rFonts w:ascii="方正仿宋简体" w:eastAsia="方正仿宋简体" w:hint="eastAsia"/>
          <w:sz w:val="32"/>
          <w:szCs w:val="32"/>
        </w:rPr>
        <w:t>工程地点：</w:t>
      </w:r>
      <w:r w:rsidR="00C73CE1" w:rsidRPr="00137CC3">
        <w:rPr>
          <w:rFonts w:ascii="方正仿宋简体" w:eastAsia="方正仿宋简体" w:hint="eastAsia"/>
          <w:sz w:val="32"/>
          <w:szCs w:val="32"/>
          <w:u w:val="single"/>
        </w:rPr>
        <w:t>泸州</w:t>
      </w:r>
      <w:r>
        <w:rPr>
          <w:rFonts w:ascii="方正仿宋简体" w:eastAsia="方正仿宋简体" w:hint="eastAsia"/>
          <w:sz w:val="32"/>
          <w:szCs w:val="32"/>
          <w:u w:val="single"/>
        </w:rPr>
        <w:t>市江阳区</w:t>
      </w:r>
      <w:r w:rsidR="00C73CE1" w:rsidRPr="00137CC3">
        <w:rPr>
          <w:rFonts w:ascii="方正仿宋简体" w:eastAsia="方正仿宋简体" w:hint="eastAsia"/>
          <w:sz w:val="32"/>
          <w:szCs w:val="32"/>
          <w:u w:val="single"/>
        </w:rPr>
        <w:t>邻玉蛋沟</w:t>
      </w:r>
    </w:p>
    <w:p w:rsidR="00C73CE1" w:rsidRPr="00137CC3" w:rsidRDefault="00137CC3" w:rsidP="006252EE">
      <w:pPr>
        <w:spacing w:line="560" w:lineRule="exact"/>
        <w:ind w:left="720"/>
        <w:rPr>
          <w:rFonts w:ascii="方正仿宋简体" w:eastAsia="方正仿宋简体"/>
          <w:sz w:val="32"/>
          <w:szCs w:val="32"/>
          <w:u w:val="single"/>
        </w:rPr>
      </w:pPr>
      <w:r>
        <w:rPr>
          <w:rFonts w:ascii="方正仿宋简体" w:eastAsia="方正仿宋简体" w:hint="eastAsia"/>
          <w:sz w:val="32"/>
          <w:szCs w:val="32"/>
        </w:rPr>
        <w:t>3.</w:t>
      </w:r>
      <w:r w:rsidR="00C73CE1" w:rsidRPr="00137CC3">
        <w:rPr>
          <w:rFonts w:ascii="方正仿宋简体" w:eastAsia="方正仿宋简体" w:hint="eastAsia"/>
          <w:sz w:val="32"/>
          <w:szCs w:val="32"/>
        </w:rPr>
        <w:t>工程内容及承包范围：</w:t>
      </w:r>
      <w:r w:rsidR="00BE10AF" w:rsidRPr="00137CC3">
        <w:rPr>
          <w:rFonts w:ascii="方正仿宋简体" w:eastAsia="方正仿宋简体" w:hint="eastAsia"/>
          <w:sz w:val="32"/>
          <w:szCs w:val="32"/>
          <w:u w:val="single"/>
        </w:rPr>
        <w:t>料仓及搅拌站封装</w:t>
      </w:r>
    </w:p>
    <w:p w:rsidR="00C73CE1" w:rsidRPr="00137CC3" w:rsidRDefault="00137CC3" w:rsidP="006252EE">
      <w:pPr>
        <w:spacing w:line="560" w:lineRule="exact"/>
        <w:ind w:left="720"/>
        <w:rPr>
          <w:rFonts w:ascii="方正仿宋简体" w:eastAsia="方正仿宋简体"/>
          <w:sz w:val="32"/>
          <w:szCs w:val="32"/>
          <w:u w:val="single"/>
        </w:rPr>
      </w:pPr>
      <w:r>
        <w:rPr>
          <w:rFonts w:ascii="方正仿宋简体" w:eastAsia="方正仿宋简体" w:hint="eastAsia"/>
          <w:sz w:val="32"/>
          <w:szCs w:val="32"/>
        </w:rPr>
        <w:t>4.</w:t>
      </w:r>
      <w:r w:rsidR="00C73CE1" w:rsidRPr="00137CC3">
        <w:rPr>
          <w:rFonts w:ascii="方正仿宋简体" w:eastAsia="方正仿宋简体" w:hint="eastAsia"/>
          <w:sz w:val="32"/>
          <w:szCs w:val="32"/>
        </w:rPr>
        <w:t>建筑</w:t>
      </w:r>
      <w:r w:rsidR="00E93DD2" w:rsidRPr="00137CC3">
        <w:rPr>
          <w:rFonts w:ascii="方正仿宋简体" w:eastAsia="方正仿宋简体" w:hint="eastAsia"/>
          <w:sz w:val="32"/>
          <w:szCs w:val="32"/>
        </w:rPr>
        <w:t>展开面积</w:t>
      </w:r>
      <w:r w:rsidR="00C73CE1" w:rsidRPr="00137CC3">
        <w:rPr>
          <w:rFonts w:ascii="方正仿宋简体" w:eastAsia="方正仿宋简体" w:hint="eastAsia"/>
          <w:sz w:val="32"/>
          <w:szCs w:val="32"/>
        </w:rPr>
        <w:t>：</w:t>
      </w:r>
      <w:r w:rsidR="00BE10AF" w:rsidRPr="00137CC3">
        <w:rPr>
          <w:rFonts w:ascii="方正仿宋简体" w:eastAsia="方正仿宋简体" w:hint="eastAsia"/>
          <w:sz w:val="32"/>
          <w:szCs w:val="32"/>
          <w:u w:val="single"/>
        </w:rPr>
        <w:t>约11</w:t>
      </w:r>
      <w:r w:rsidR="00E90AF4">
        <w:rPr>
          <w:rFonts w:ascii="方正仿宋简体" w:eastAsia="方正仿宋简体" w:hint="eastAsia"/>
          <w:sz w:val="32"/>
          <w:szCs w:val="32"/>
          <w:u w:val="single"/>
        </w:rPr>
        <w:t>0</w:t>
      </w:r>
      <w:r w:rsidR="00BE10AF" w:rsidRPr="00137CC3">
        <w:rPr>
          <w:rFonts w:ascii="方正仿宋简体" w:eastAsia="方正仿宋简体" w:hint="eastAsia"/>
          <w:sz w:val="32"/>
          <w:szCs w:val="32"/>
          <w:u w:val="single"/>
        </w:rPr>
        <w:t>00平方米</w:t>
      </w:r>
      <w:r w:rsidR="00136246" w:rsidRPr="00137CC3">
        <w:rPr>
          <w:rFonts w:ascii="方正仿宋简体" w:eastAsia="方正仿宋简体" w:hint="eastAsia"/>
          <w:sz w:val="32"/>
          <w:szCs w:val="32"/>
          <w:u w:val="single"/>
        </w:rPr>
        <w:t>，罐区约5</w:t>
      </w:r>
      <w:r w:rsidR="00E90AF4">
        <w:rPr>
          <w:rFonts w:ascii="方正仿宋简体" w:eastAsia="方正仿宋简体" w:hint="eastAsia"/>
          <w:sz w:val="32"/>
          <w:szCs w:val="32"/>
          <w:u w:val="single"/>
        </w:rPr>
        <w:t>0</w:t>
      </w:r>
      <w:r w:rsidR="00136246" w:rsidRPr="00137CC3">
        <w:rPr>
          <w:rFonts w:ascii="方正仿宋简体" w:eastAsia="方正仿宋简体" w:hint="eastAsia"/>
          <w:sz w:val="32"/>
          <w:szCs w:val="32"/>
          <w:u w:val="single"/>
        </w:rPr>
        <w:t>00平方米，料区约6000平方米</w:t>
      </w:r>
      <w:r w:rsidR="004E655C">
        <w:rPr>
          <w:rFonts w:ascii="方正仿宋简体" w:eastAsia="方正仿宋简体" w:hint="eastAsia"/>
          <w:sz w:val="32"/>
          <w:szCs w:val="32"/>
          <w:u w:val="single"/>
        </w:rPr>
        <w:t>（</w:t>
      </w:r>
      <w:r w:rsidR="00E90AF4">
        <w:rPr>
          <w:rFonts w:ascii="方正仿宋简体" w:eastAsia="方正仿宋简体" w:hint="eastAsia"/>
          <w:sz w:val="32"/>
          <w:szCs w:val="32"/>
          <w:u w:val="single"/>
        </w:rPr>
        <w:t>最终</w:t>
      </w:r>
      <w:r w:rsidR="004E655C">
        <w:rPr>
          <w:rFonts w:ascii="方正仿宋简体" w:eastAsia="方正仿宋简体" w:hint="eastAsia"/>
          <w:sz w:val="32"/>
          <w:szCs w:val="32"/>
          <w:u w:val="single"/>
        </w:rPr>
        <w:t>以</w:t>
      </w:r>
      <w:r w:rsidR="00E90AF4">
        <w:rPr>
          <w:rFonts w:ascii="方正仿宋简体" w:eastAsia="方正仿宋简体" w:hint="eastAsia"/>
          <w:sz w:val="32"/>
          <w:szCs w:val="32"/>
          <w:u w:val="single"/>
        </w:rPr>
        <w:t>设计图纸</w:t>
      </w:r>
      <w:r w:rsidR="00BE10AF" w:rsidRPr="00137CC3">
        <w:rPr>
          <w:rFonts w:ascii="方正仿宋简体" w:eastAsia="方正仿宋简体" w:hint="eastAsia"/>
          <w:sz w:val="32"/>
          <w:szCs w:val="32"/>
          <w:u w:val="single"/>
        </w:rPr>
        <w:t>为准）</w:t>
      </w:r>
    </w:p>
    <w:p w:rsidR="00C73CE1" w:rsidRPr="00137CC3" w:rsidRDefault="00137CC3" w:rsidP="006252EE">
      <w:pPr>
        <w:spacing w:line="560" w:lineRule="exact"/>
        <w:ind w:left="720"/>
        <w:rPr>
          <w:rFonts w:ascii="方正仿宋简体" w:eastAsia="方正仿宋简体"/>
          <w:sz w:val="32"/>
          <w:szCs w:val="32"/>
          <w:u w:val="single"/>
        </w:rPr>
      </w:pPr>
      <w:r>
        <w:rPr>
          <w:rFonts w:ascii="方正仿宋简体" w:eastAsia="方正仿宋简体" w:hint="eastAsia"/>
          <w:sz w:val="32"/>
          <w:szCs w:val="32"/>
        </w:rPr>
        <w:t>5.</w:t>
      </w:r>
      <w:r w:rsidR="00C73CE1" w:rsidRPr="00137CC3">
        <w:rPr>
          <w:rFonts w:ascii="方正仿宋简体" w:eastAsia="方正仿宋简体" w:hint="eastAsia"/>
          <w:sz w:val="32"/>
          <w:szCs w:val="32"/>
        </w:rPr>
        <w:t>工程造价：</w:t>
      </w:r>
      <w:r w:rsidR="00E93DD2" w:rsidRPr="00137CC3">
        <w:rPr>
          <w:rFonts w:ascii="方正仿宋简体" w:eastAsia="方正仿宋简体" w:hint="eastAsia"/>
          <w:sz w:val="32"/>
          <w:szCs w:val="32"/>
          <w:u w:val="single"/>
        </w:rPr>
        <w:t xml:space="preserve"> </w:t>
      </w:r>
      <w:r>
        <w:rPr>
          <w:rFonts w:ascii="方正仿宋简体" w:eastAsia="方正仿宋简体" w:hint="eastAsia"/>
          <w:sz w:val="32"/>
          <w:szCs w:val="32"/>
          <w:u w:val="single"/>
        </w:rPr>
        <w:t xml:space="preserve">      </w:t>
      </w:r>
    </w:p>
    <w:p w:rsidR="00C73CE1" w:rsidRPr="00137CC3" w:rsidRDefault="00137CC3" w:rsidP="006252EE">
      <w:pPr>
        <w:spacing w:line="560" w:lineRule="exact"/>
        <w:ind w:left="720"/>
        <w:rPr>
          <w:rFonts w:ascii="方正仿宋简体" w:eastAsia="方正仿宋简体"/>
          <w:sz w:val="32"/>
          <w:szCs w:val="32"/>
          <w:u w:val="single"/>
        </w:rPr>
      </w:pPr>
      <w:r>
        <w:rPr>
          <w:rFonts w:ascii="方正仿宋简体" w:eastAsia="方正仿宋简体" w:hint="eastAsia"/>
          <w:sz w:val="32"/>
          <w:szCs w:val="32"/>
        </w:rPr>
        <w:t>6.</w:t>
      </w:r>
      <w:r w:rsidR="00C73CE1" w:rsidRPr="00137CC3">
        <w:rPr>
          <w:rFonts w:ascii="方正仿宋简体" w:eastAsia="方正仿宋简体" w:hint="eastAsia"/>
          <w:sz w:val="32"/>
          <w:szCs w:val="32"/>
        </w:rPr>
        <w:t>质量等级：</w:t>
      </w:r>
      <w:r>
        <w:rPr>
          <w:rFonts w:ascii="方正仿宋简体" w:eastAsia="方正仿宋简体" w:hint="eastAsia"/>
          <w:sz w:val="32"/>
          <w:szCs w:val="32"/>
          <w:u w:val="single"/>
        </w:rPr>
        <w:t xml:space="preserve">       </w:t>
      </w:r>
    </w:p>
    <w:p w:rsidR="00C73CE1" w:rsidRPr="00137CC3" w:rsidRDefault="00137CC3" w:rsidP="004E655C">
      <w:pPr>
        <w:spacing w:line="560" w:lineRule="exact"/>
        <w:ind w:firstLineChars="225" w:firstLine="720"/>
        <w:rPr>
          <w:rFonts w:ascii="方正仿宋简体" w:eastAsia="方正仿宋简体"/>
          <w:sz w:val="32"/>
          <w:szCs w:val="32"/>
        </w:rPr>
      </w:pPr>
      <w:r>
        <w:rPr>
          <w:rFonts w:ascii="方正仿宋简体" w:eastAsia="方正仿宋简体" w:hint="eastAsia"/>
          <w:sz w:val="32"/>
          <w:szCs w:val="32"/>
        </w:rPr>
        <w:t>7.</w:t>
      </w:r>
      <w:r w:rsidR="00C73CE1" w:rsidRPr="00137CC3">
        <w:rPr>
          <w:rFonts w:ascii="方正仿宋简体" w:eastAsia="方正仿宋简体" w:hint="eastAsia"/>
          <w:sz w:val="32"/>
          <w:szCs w:val="32"/>
        </w:rPr>
        <w:t>设计变更按甲方书面通知并经甲方代表签字盖章确认的变更通知为准。</w:t>
      </w:r>
    </w:p>
    <w:p w:rsidR="00BE10AF" w:rsidRPr="00137CC3" w:rsidRDefault="00137CC3" w:rsidP="004E655C">
      <w:pPr>
        <w:spacing w:line="560" w:lineRule="exact"/>
        <w:ind w:firstLineChars="225" w:firstLine="720"/>
        <w:rPr>
          <w:rFonts w:ascii="方正仿宋简体" w:eastAsia="方正仿宋简体"/>
          <w:sz w:val="32"/>
          <w:szCs w:val="32"/>
        </w:rPr>
      </w:pPr>
      <w:r>
        <w:rPr>
          <w:rFonts w:ascii="方正仿宋简体" w:eastAsia="方正仿宋简体" w:hint="eastAsia"/>
          <w:sz w:val="32"/>
          <w:szCs w:val="32"/>
        </w:rPr>
        <w:t>8.</w:t>
      </w:r>
      <w:r w:rsidR="00C73CE1" w:rsidRPr="00137CC3">
        <w:rPr>
          <w:rFonts w:ascii="方正仿宋简体" w:eastAsia="方正仿宋简体" w:hint="eastAsia"/>
          <w:sz w:val="32"/>
          <w:szCs w:val="32"/>
        </w:rPr>
        <w:t>承包方式；本工程采用</w:t>
      </w:r>
      <w:r w:rsidR="00A22683" w:rsidRPr="00137CC3">
        <w:rPr>
          <w:rFonts w:ascii="方正仿宋简体" w:eastAsia="方正仿宋简体" w:hint="eastAsia"/>
          <w:sz w:val="32"/>
          <w:szCs w:val="32"/>
        </w:rPr>
        <w:t>包设计、</w:t>
      </w:r>
      <w:r w:rsidR="00C73CE1" w:rsidRPr="00137CC3">
        <w:rPr>
          <w:rFonts w:ascii="方正仿宋简体" w:eastAsia="方正仿宋简体" w:hint="eastAsia"/>
          <w:sz w:val="32"/>
          <w:szCs w:val="32"/>
        </w:rPr>
        <w:t>包</w:t>
      </w:r>
      <w:r w:rsidR="00A22683" w:rsidRPr="00137CC3">
        <w:rPr>
          <w:rFonts w:ascii="方正仿宋简体" w:eastAsia="方正仿宋简体" w:hint="eastAsia"/>
          <w:sz w:val="32"/>
          <w:szCs w:val="32"/>
        </w:rPr>
        <w:t>工包</w:t>
      </w:r>
      <w:r w:rsidR="00C73CE1" w:rsidRPr="00137CC3">
        <w:rPr>
          <w:rFonts w:ascii="方正仿宋简体" w:eastAsia="方正仿宋简体" w:hint="eastAsia"/>
          <w:sz w:val="32"/>
          <w:szCs w:val="32"/>
        </w:rPr>
        <w:t>料，包质量、包工期、包安全、包文明施工的承包方式。</w:t>
      </w:r>
    </w:p>
    <w:p w:rsidR="00A22683" w:rsidRPr="00137CC3" w:rsidRDefault="00137CC3" w:rsidP="006252EE">
      <w:pPr>
        <w:spacing w:line="560" w:lineRule="exact"/>
        <w:ind w:left="720"/>
        <w:rPr>
          <w:rFonts w:ascii="方正仿宋简体" w:eastAsia="方正仿宋简体"/>
          <w:sz w:val="32"/>
          <w:szCs w:val="32"/>
        </w:rPr>
      </w:pPr>
      <w:r>
        <w:rPr>
          <w:rFonts w:ascii="方正仿宋简体" w:eastAsia="方正仿宋简体" w:hint="eastAsia"/>
          <w:sz w:val="32"/>
          <w:szCs w:val="32"/>
        </w:rPr>
        <w:t>9.</w:t>
      </w:r>
      <w:r w:rsidR="00A22683" w:rsidRPr="00137CC3">
        <w:rPr>
          <w:rFonts w:ascii="方正仿宋简体" w:eastAsia="方正仿宋简体" w:hint="eastAsia"/>
          <w:sz w:val="32"/>
          <w:szCs w:val="32"/>
        </w:rPr>
        <w:t>施工图纸以设计单位盖章为准。</w:t>
      </w:r>
    </w:p>
    <w:p w:rsidR="00BE10AF"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E10AF" w:rsidRPr="00137CC3">
        <w:rPr>
          <w:rFonts w:ascii="方正仿宋简体" w:eastAsia="方正仿宋简体" w:hint="eastAsia"/>
          <w:sz w:val="32"/>
          <w:szCs w:val="32"/>
        </w:rPr>
        <w:t>第二条 施工准备</w:t>
      </w:r>
    </w:p>
    <w:p w:rsidR="00BE10AF"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E10AF" w:rsidRPr="00137CC3">
        <w:rPr>
          <w:rFonts w:ascii="方正仿宋简体" w:eastAsia="方正仿宋简体" w:hint="eastAsia"/>
          <w:sz w:val="32"/>
          <w:szCs w:val="32"/>
        </w:rPr>
        <w:t>1</w:t>
      </w:r>
      <w:r>
        <w:rPr>
          <w:rFonts w:ascii="方正仿宋简体" w:eastAsia="方正仿宋简体" w:hint="eastAsia"/>
          <w:sz w:val="32"/>
          <w:szCs w:val="32"/>
        </w:rPr>
        <w:t>.</w:t>
      </w:r>
      <w:r w:rsidR="00BE10AF" w:rsidRPr="00137CC3">
        <w:rPr>
          <w:rFonts w:ascii="方正仿宋简体" w:eastAsia="方正仿宋简体" w:hint="eastAsia"/>
          <w:sz w:val="32"/>
          <w:szCs w:val="32"/>
        </w:rPr>
        <w:t>工程所需钢结构件和部件制作，由乙方制作提供，油</w:t>
      </w:r>
      <w:r w:rsidR="00BE10AF" w:rsidRPr="00137CC3">
        <w:rPr>
          <w:rFonts w:ascii="方正仿宋简体" w:eastAsia="方正仿宋简体" w:hint="eastAsia"/>
          <w:sz w:val="32"/>
          <w:szCs w:val="32"/>
        </w:rPr>
        <w:lastRenderedPageBreak/>
        <w:t>漆及其他配件由乙方负责供应。</w:t>
      </w:r>
    </w:p>
    <w:p w:rsidR="00BE10AF"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E10AF" w:rsidRPr="00137CC3">
        <w:rPr>
          <w:rFonts w:ascii="方正仿宋简体" w:eastAsia="方正仿宋简体" w:hint="eastAsia"/>
          <w:sz w:val="32"/>
          <w:szCs w:val="32"/>
        </w:rPr>
        <w:t>2</w:t>
      </w:r>
      <w:r>
        <w:rPr>
          <w:rFonts w:ascii="方正仿宋简体" w:eastAsia="方正仿宋简体" w:hint="eastAsia"/>
          <w:sz w:val="32"/>
          <w:szCs w:val="32"/>
        </w:rPr>
        <w:t>.</w:t>
      </w:r>
      <w:r w:rsidR="00BE10AF" w:rsidRPr="00137CC3">
        <w:rPr>
          <w:rFonts w:ascii="方正仿宋简体" w:eastAsia="方正仿宋简体" w:hint="eastAsia"/>
          <w:sz w:val="32"/>
          <w:szCs w:val="32"/>
        </w:rPr>
        <w:t>安装</w:t>
      </w:r>
      <w:r w:rsidR="00EB5772">
        <w:rPr>
          <w:rFonts w:ascii="方正仿宋简体" w:eastAsia="方正仿宋简体" w:hint="eastAsia"/>
          <w:sz w:val="32"/>
          <w:szCs w:val="32"/>
        </w:rPr>
        <w:t>所需的</w:t>
      </w:r>
      <w:r w:rsidR="00BE10AF" w:rsidRPr="00137CC3">
        <w:rPr>
          <w:rFonts w:ascii="方正仿宋简体" w:eastAsia="方正仿宋简体" w:hint="eastAsia"/>
          <w:sz w:val="32"/>
          <w:szCs w:val="32"/>
        </w:rPr>
        <w:t>设备，包括吊机生产车等由乙方解决。</w:t>
      </w:r>
    </w:p>
    <w:p w:rsidR="00BE10AF"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E10AF" w:rsidRPr="00137CC3">
        <w:rPr>
          <w:rFonts w:ascii="方正仿宋简体" w:eastAsia="方正仿宋简体" w:hint="eastAsia"/>
          <w:sz w:val="32"/>
          <w:szCs w:val="32"/>
        </w:rPr>
        <w:t>3</w:t>
      </w:r>
      <w:r>
        <w:rPr>
          <w:rFonts w:ascii="方正仿宋简体" w:eastAsia="方正仿宋简体" w:hint="eastAsia"/>
          <w:sz w:val="32"/>
          <w:szCs w:val="32"/>
        </w:rPr>
        <w:t>.</w:t>
      </w:r>
      <w:r w:rsidR="00BE10AF" w:rsidRPr="00137CC3">
        <w:rPr>
          <w:rFonts w:ascii="方正仿宋简体" w:eastAsia="方正仿宋简体" w:hint="eastAsia"/>
          <w:sz w:val="32"/>
          <w:szCs w:val="32"/>
        </w:rPr>
        <w:t>安放场地由甲方提供</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E10AF" w:rsidRPr="00137CC3">
        <w:rPr>
          <w:rFonts w:ascii="方正仿宋简体" w:eastAsia="方正仿宋简体" w:hint="eastAsia"/>
          <w:sz w:val="32"/>
          <w:szCs w:val="32"/>
        </w:rPr>
        <w:t>第三条 双方主要责任</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1.</w:t>
      </w:r>
      <w:r w:rsidR="00BE10AF" w:rsidRPr="00137CC3">
        <w:rPr>
          <w:rFonts w:ascii="方正仿宋简体" w:eastAsia="方正仿宋简体" w:hint="eastAsia"/>
          <w:sz w:val="32"/>
          <w:szCs w:val="32"/>
        </w:rPr>
        <w:t>甲方的责任</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（1）</w:t>
      </w:r>
      <w:r w:rsidR="00BE10AF" w:rsidRPr="00137CC3">
        <w:rPr>
          <w:rFonts w:ascii="方正仿宋简体" w:eastAsia="方正仿宋简体" w:hint="eastAsia"/>
          <w:sz w:val="32"/>
          <w:szCs w:val="32"/>
        </w:rPr>
        <w:t>甲方按时向乙方提供工程施工所需的现场条件，协调现场情况，为乙方正常施工创造条件。</w:t>
      </w:r>
    </w:p>
    <w:p w:rsidR="00BE10AF"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（2）</w:t>
      </w:r>
      <w:r w:rsidR="002318B9" w:rsidRPr="00137CC3">
        <w:rPr>
          <w:rFonts w:ascii="方正仿宋简体" w:eastAsia="方正仿宋简体" w:hint="eastAsia"/>
          <w:sz w:val="32"/>
          <w:szCs w:val="32"/>
        </w:rPr>
        <w:t>甲方督促检查工程进度，工程质量，施工急速及安全生产。</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2318B9" w:rsidRPr="00137CC3">
        <w:rPr>
          <w:rFonts w:ascii="方正仿宋简体" w:eastAsia="方正仿宋简体" w:hint="eastAsia"/>
          <w:sz w:val="32"/>
          <w:szCs w:val="32"/>
        </w:rPr>
        <w:t>2</w:t>
      </w:r>
      <w:r>
        <w:rPr>
          <w:rFonts w:ascii="方正仿宋简体" w:eastAsia="方正仿宋简体" w:hint="eastAsia"/>
          <w:sz w:val="32"/>
          <w:szCs w:val="32"/>
        </w:rPr>
        <w:t>.</w:t>
      </w:r>
      <w:r w:rsidR="002318B9" w:rsidRPr="00137CC3">
        <w:rPr>
          <w:rFonts w:ascii="方正仿宋简体" w:eastAsia="方正仿宋简体" w:hint="eastAsia"/>
          <w:sz w:val="32"/>
          <w:szCs w:val="32"/>
        </w:rPr>
        <w:t>乙方的责任</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（1）</w:t>
      </w:r>
      <w:r w:rsidR="002318B9" w:rsidRPr="00137CC3">
        <w:rPr>
          <w:rFonts w:ascii="方正仿宋简体" w:eastAsia="方正仿宋简体" w:hint="eastAsia"/>
          <w:sz w:val="32"/>
          <w:szCs w:val="32"/>
        </w:rPr>
        <w:t>确保本</w:t>
      </w:r>
      <w:r w:rsidR="00112EDB">
        <w:rPr>
          <w:rFonts w:ascii="方正仿宋简体" w:eastAsia="方正仿宋简体" w:hint="eastAsia"/>
          <w:sz w:val="32"/>
          <w:szCs w:val="32"/>
        </w:rPr>
        <w:t>合同</w:t>
      </w:r>
      <w:r w:rsidR="002318B9" w:rsidRPr="00137CC3">
        <w:rPr>
          <w:rFonts w:ascii="方正仿宋简体" w:eastAsia="方正仿宋简体" w:hint="eastAsia"/>
          <w:sz w:val="32"/>
          <w:szCs w:val="32"/>
        </w:rPr>
        <w:t>规定的质量、安全、工程按期完成</w:t>
      </w:r>
      <w:r w:rsidR="00A22683" w:rsidRPr="00137CC3">
        <w:rPr>
          <w:rFonts w:ascii="方正仿宋简体" w:eastAsia="方正仿宋简体" w:hint="eastAsia"/>
          <w:sz w:val="32"/>
          <w:szCs w:val="32"/>
        </w:rPr>
        <w:t>。</w:t>
      </w:r>
    </w:p>
    <w:p w:rsidR="002318B9"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（2）</w:t>
      </w:r>
      <w:r w:rsidR="002318B9" w:rsidRPr="00137CC3">
        <w:rPr>
          <w:rFonts w:ascii="方正仿宋简体" w:eastAsia="方正仿宋简体" w:hint="eastAsia"/>
          <w:sz w:val="32"/>
          <w:szCs w:val="32"/>
        </w:rPr>
        <w:t>如安装中途不符合要求，甲方有权要求乙方返工、停工整顿、直道达到合格要求为准，由此造成的全部相关费用由乙方承担；在规定时间内，乙方未能及时返工整改，甲方有权指出乙方出场、停止安装，并承担一切经济损失。</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2318B9" w:rsidRPr="00137CC3">
        <w:rPr>
          <w:rFonts w:ascii="方正仿宋简体" w:eastAsia="方正仿宋简体" w:hint="eastAsia"/>
          <w:sz w:val="32"/>
          <w:szCs w:val="32"/>
        </w:rPr>
        <w:t>第四条 工程工期</w:t>
      </w:r>
    </w:p>
    <w:p w:rsidR="00137CC3" w:rsidRDefault="00137CC3" w:rsidP="006252EE">
      <w:pPr>
        <w:spacing w:line="560" w:lineRule="exact"/>
        <w:rPr>
          <w:rFonts w:ascii="方正仿宋简体" w:eastAsia="方正仿宋简体"/>
          <w:sz w:val="32"/>
          <w:szCs w:val="32"/>
          <w:u w:val="single"/>
        </w:rPr>
      </w:pPr>
      <w:r>
        <w:rPr>
          <w:rFonts w:ascii="方正仿宋简体" w:eastAsia="方正仿宋简体" w:hint="eastAsia"/>
          <w:sz w:val="32"/>
          <w:szCs w:val="32"/>
        </w:rPr>
        <w:t xml:space="preserve">    1.</w:t>
      </w:r>
      <w:r w:rsidR="002318B9" w:rsidRPr="00137CC3">
        <w:rPr>
          <w:rFonts w:ascii="方正仿宋简体" w:eastAsia="方正仿宋简体" w:hint="eastAsia"/>
          <w:sz w:val="32"/>
          <w:szCs w:val="32"/>
        </w:rPr>
        <w:t>开工日期：</w:t>
      </w:r>
      <w:r w:rsidR="002318B9" w:rsidRPr="00137CC3">
        <w:rPr>
          <w:rFonts w:ascii="方正仿宋简体" w:eastAsia="方正仿宋简体" w:hint="eastAsia"/>
          <w:sz w:val="32"/>
          <w:szCs w:val="32"/>
          <w:u w:val="single"/>
        </w:rPr>
        <w:t xml:space="preserve">                      </w:t>
      </w:r>
    </w:p>
    <w:p w:rsidR="00137CC3" w:rsidRDefault="00137CC3" w:rsidP="006252EE">
      <w:pPr>
        <w:spacing w:line="560" w:lineRule="exact"/>
        <w:rPr>
          <w:rFonts w:ascii="方正仿宋简体" w:eastAsia="方正仿宋简体"/>
          <w:sz w:val="32"/>
          <w:szCs w:val="32"/>
        </w:rPr>
      </w:pPr>
      <w:r w:rsidRPr="00137CC3">
        <w:rPr>
          <w:rFonts w:ascii="方正仿宋简体" w:eastAsia="方正仿宋简体" w:hint="eastAsia"/>
          <w:sz w:val="32"/>
          <w:szCs w:val="32"/>
        </w:rPr>
        <w:t xml:space="preserve">    2.</w:t>
      </w:r>
      <w:r w:rsidR="002318B9" w:rsidRPr="00137CC3">
        <w:rPr>
          <w:rFonts w:ascii="方正仿宋简体" w:eastAsia="方正仿宋简体" w:hint="eastAsia"/>
          <w:sz w:val="32"/>
          <w:szCs w:val="32"/>
        </w:rPr>
        <w:t>开工日期以实际开工日期为准。各部分项工程的工期安排详见甲方审定的工程总进度计划，</w:t>
      </w:r>
      <w:r w:rsidR="00112EDB">
        <w:rPr>
          <w:rFonts w:ascii="方正仿宋简体" w:eastAsia="方正仿宋简体" w:hint="eastAsia"/>
          <w:sz w:val="32"/>
          <w:szCs w:val="32"/>
        </w:rPr>
        <w:t>合同</w:t>
      </w:r>
      <w:r w:rsidR="002318B9" w:rsidRPr="00137CC3">
        <w:rPr>
          <w:rFonts w:ascii="方正仿宋简体" w:eastAsia="方正仿宋简体" w:hint="eastAsia"/>
          <w:sz w:val="32"/>
          <w:szCs w:val="32"/>
        </w:rPr>
        <w:t>签署后乙方应在</w:t>
      </w:r>
      <w:r w:rsidR="002318B9" w:rsidRPr="00137CC3">
        <w:rPr>
          <w:rFonts w:ascii="方正仿宋简体" w:eastAsia="方正仿宋简体" w:hint="eastAsia"/>
          <w:sz w:val="32"/>
          <w:szCs w:val="32"/>
          <w:u w:val="single"/>
        </w:rPr>
        <w:t xml:space="preserve">                     </w:t>
      </w:r>
      <w:r w:rsidR="002318B9" w:rsidRPr="00137CC3">
        <w:rPr>
          <w:rFonts w:ascii="方正仿宋简体" w:eastAsia="方正仿宋简体" w:hint="eastAsia"/>
          <w:sz w:val="32"/>
          <w:szCs w:val="32"/>
        </w:rPr>
        <w:t>内进驻现场，并按约开工。</w:t>
      </w:r>
    </w:p>
    <w:p w:rsidR="002318B9"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3.</w:t>
      </w:r>
      <w:r w:rsidR="002318B9" w:rsidRPr="00137CC3">
        <w:rPr>
          <w:rFonts w:ascii="方正仿宋简体" w:eastAsia="方正仿宋简体" w:hint="eastAsia"/>
          <w:sz w:val="32"/>
          <w:szCs w:val="32"/>
        </w:rPr>
        <w:t>乙方施工的实际进度落后于进度计划时，甲方及监理工程师可向乙方发出指令，要求乙方人员、机械加班工作，乙方在接到指令后要加班加点按时完成施工计划</w:t>
      </w:r>
      <w:r w:rsidR="00C5681A" w:rsidRPr="00137CC3">
        <w:rPr>
          <w:rFonts w:ascii="方正仿宋简体" w:eastAsia="方正仿宋简体" w:hint="eastAsia"/>
          <w:sz w:val="32"/>
          <w:szCs w:val="32"/>
        </w:rPr>
        <w:t>。</w:t>
      </w:r>
      <w:r w:rsidR="002318B9" w:rsidRPr="00137CC3">
        <w:rPr>
          <w:rFonts w:ascii="方正仿宋简体" w:eastAsia="方正仿宋简体" w:hint="eastAsia"/>
          <w:sz w:val="32"/>
          <w:szCs w:val="32"/>
        </w:rPr>
        <w:t>对于自</w:t>
      </w:r>
      <w:r w:rsidR="00C5681A" w:rsidRPr="00137CC3">
        <w:rPr>
          <w:rFonts w:ascii="方正仿宋简体" w:eastAsia="方正仿宋简体" w:hint="eastAsia"/>
          <w:sz w:val="32"/>
          <w:szCs w:val="32"/>
        </w:rPr>
        <w:t>然因素造成的工期延误</w:t>
      </w:r>
      <w:r w:rsidR="002318B9" w:rsidRPr="00137CC3">
        <w:rPr>
          <w:rFonts w:ascii="方正仿宋简体" w:eastAsia="方正仿宋简体" w:hint="eastAsia"/>
          <w:sz w:val="32"/>
          <w:szCs w:val="32"/>
        </w:rPr>
        <w:t>经甲、乙双方确认应当顺延，列如连续</w:t>
      </w:r>
      <w:r w:rsidR="002318B9" w:rsidRPr="00137CC3">
        <w:rPr>
          <w:rFonts w:ascii="方正仿宋简体" w:eastAsia="方正仿宋简体" w:hint="eastAsia"/>
          <w:sz w:val="32"/>
          <w:szCs w:val="32"/>
        </w:rPr>
        <w:lastRenderedPageBreak/>
        <w:t>4小时以上的下雨天，工程按国家法律、政策或地方政府要求停建或缓建的。</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2318B9" w:rsidRPr="00137CC3">
        <w:rPr>
          <w:rFonts w:ascii="方正仿宋简体" w:eastAsia="方正仿宋简体" w:hint="eastAsia"/>
          <w:sz w:val="32"/>
          <w:szCs w:val="32"/>
        </w:rPr>
        <w:t>第五条 工程质量</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1.</w:t>
      </w:r>
      <w:r w:rsidR="002318B9" w:rsidRPr="00137CC3">
        <w:rPr>
          <w:rFonts w:ascii="方正仿宋简体" w:eastAsia="方正仿宋简体" w:hint="eastAsia"/>
          <w:sz w:val="32"/>
          <w:szCs w:val="32"/>
        </w:rPr>
        <w:t>严格按照施工图纸与说明书，</w:t>
      </w:r>
      <w:r w:rsidR="007C4F88" w:rsidRPr="00137CC3">
        <w:rPr>
          <w:rFonts w:ascii="方正仿宋简体" w:eastAsia="方正仿宋简体" w:hint="eastAsia"/>
          <w:sz w:val="32"/>
          <w:szCs w:val="32"/>
        </w:rPr>
        <w:t>精心组织施工，确保工程达到合格。</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2.</w:t>
      </w:r>
      <w:r w:rsidR="00EB5772">
        <w:rPr>
          <w:rFonts w:ascii="方正仿宋简体" w:eastAsia="方正仿宋简体" w:hint="eastAsia"/>
          <w:sz w:val="32"/>
          <w:szCs w:val="32"/>
        </w:rPr>
        <w:t>工程质量达</w:t>
      </w:r>
      <w:r w:rsidR="007C4F88" w:rsidRPr="00137CC3">
        <w:rPr>
          <w:rFonts w:ascii="方正仿宋简体" w:eastAsia="方正仿宋简体" w:hint="eastAsia"/>
          <w:sz w:val="32"/>
          <w:szCs w:val="32"/>
        </w:rPr>
        <w:t>不到合格，由乙方负责；达到合格等级，不奖不罚。</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3.</w:t>
      </w:r>
      <w:r w:rsidR="007C4F88" w:rsidRPr="00137CC3">
        <w:rPr>
          <w:rFonts w:ascii="方正仿宋简体" w:eastAsia="方正仿宋简体" w:hint="eastAsia"/>
          <w:sz w:val="32"/>
          <w:szCs w:val="32"/>
        </w:rPr>
        <w:t>在施工中，必须无条件接受甲方及有关质量检测部门的检查，监督和处理。</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4.</w:t>
      </w:r>
      <w:r w:rsidR="007C4F88" w:rsidRPr="00137CC3">
        <w:rPr>
          <w:rFonts w:ascii="方正仿宋简体" w:eastAsia="方正仿宋简体" w:hint="eastAsia"/>
          <w:sz w:val="32"/>
          <w:szCs w:val="32"/>
        </w:rPr>
        <w:t>本项目工程保修期为一年，在规定的保修期内，由乙方无偿进行维修。</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5.</w:t>
      </w:r>
      <w:r w:rsidR="007C4F88" w:rsidRPr="00137CC3">
        <w:rPr>
          <w:rFonts w:ascii="方正仿宋简体" w:eastAsia="方正仿宋简体" w:hint="eastAsia"/>
          <w:sz w:val="32"/>
          <w:szCs w:val="32"/>
        </w:rPr>
        <w:t>乙方在施工中，为确保工期、质量、安全，必须使用符合安全标准的施工机械，对危及生产安全的机械一律不得进入现场施工。</w:t>
      </w:r>
    </w:p>
    <w:p w:rsidR="007C4F88"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6.</w:t>
      </w:r>
      <w:r w:rsidR="007C4F88" w:rsidRPr="00137CC3">
        <w:rPr>
          <w:rFonts w:ascii="方正仿宋简体" w:eastAsia="方正仿宋简体" w:hint="eastAsia"/>
          <w:sz w:val="32"/>
          <w:szCs w:val="32"/>
        </w:rPr>
        <w:t>乙方必须为所有进场施工人员购买工伤意外保险</w:t>
      </w:r>
      <w:r w:rsidR="00C5681A" w:rsidRPr="00137CC3">
        <w:rPr>
          <w:rFonts w:ascii="方正仿宋简体" w:eastAsia="方正仿宋简体" w:hint="eastAsia"/>
          <w:sz w:val="32"/>
          <w:szCs w:val="32"/>
        </w:rPr>
        <w:t>。</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7C4F88" w:rsidRPr="00137CC3">
        <w:rPr>
          <w:rFonts w:ascii="方正仿宋简体" w:eastAsia="方正仿宋简体" w:hint="eastAsia"/>
          <w:sz w:val="32"/>
          <w:szCs w:val="32"/>
        </w:rPr>
        <w:t xml:space="preserve">第六条 </w:t>
      </w:r>
      <w:r w:rsidR="00F7553F">
        <w:rPr>
          <w:rFonts w:ascii="方正仿宋简体" w:eastAsia="方正仿宋简体" w:hint="eastAsia"/>
          <w:sz w:val="32"/>
          <w:szCs w:val="32"/>
        </w:rPr>
        <w:t>乙方</w:t>
      </w:r>
      <w:r w:rsidR="007C4F88" w:rsidRPr="00137CC3">
        <w:rPr>
          <w:rFonts w:ascii="方正仿宋简体" w:eastAsia="方正仿宋简体" w:hint="eastAsia"/>
          <w:sz w:val="32"/>
          <w:szCs w:val="32"/>
        </w:rPr>
        <w:t>安全、文明</w:t>
      </w:r>
      <w:r w:rsidR="00F7553F">
        <w:rPr>
          <w:rFonts w:ascii="方正仿宋简体" w:eastAsia="方正仿宋简体" w:hint="eastAsia"/>
          <w:sz w:val="32"/>
          <w:szCs w:val="32"/>
        </w:rPr>
        <w:t>施工要求</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1.</w:t>
      </w:r>
      <w:r w:rsidR="007C4F88" w:rsidRPr="00137CC3">
        <w:rPr>
          <w:rFonts w:ascii="方正仿宋简体" w:eastAsia="方正仿宋简体" w:hint="eastAsia"/>
          <w:sz w:val="32"/>
          <w:szCs w:val="32"/>
        </w:rPr>
        <w:t>施工现场必须满足省市有关安全文明施工规定。</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2.</w:t>
      </w:r>
      <w:r w:rsidR="007C4F88" w:rsidRPr="00137CC3">
        <w:rPr>
          <w:rFonts w:ascii="方正仿宋简体" w:eastAsia="方正仿宋简体" w:hint="eastAsia"/>
          <w:sz w:val="32"/>
          <w:szCs w:val="32"/>
        </w:rPr>
        <w:t>文明施工要求按照建筑工地所在地的建筑工地文明施工检查评分细则执行。</w:t>
      </w:r>
    </w:p>
    <w:p w:rsidR="007C4F88"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3.</w:t>
      </w:r>
      <w:r w:rsidR="007C4F88" w:rsidRPr="00137CC3">
        <w:rPr>
          <w:rFonts w:ascii="方正仿宋简体" w:eastAsia="方正仿宋简体" w:hint="eastAsia"/>
          <w:sz w:val="32"/>
          <w:szCs w:val="32"/>
        </w:rPr>
        <w:t>施工期间必须注意安全生产，严格遵守安全生产的有关规定，遵守劳动用工条例并且</w:t>
      </w:r>
      <w:r w:rsidR="00611829" w:rsidRPr="00137CC3">
        <w:rPr>
          <w:rFonts w:ascii="方正仿宋简体" w:eastAsia="方正仿宋简体" w:hint="eastAsia"/>
          <w:sz w:val="32"/>
          <w:szCs w:val="32"/>
        </w:rPr>
        <w:t>购买建工险。</w:t>
      </w:r>
    </w:p>
    <w:p w:rsidR="00AB3D66" w:rsidRPr="00137CC3" w:rsidRDefault="00AB3D66"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4.施工期间的质量及安全责任均由乙方承担。</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661B1" w:rsidRPr="00137CC3">
        <w:rPr>
          <w:rFonts w:ascii="方正仿宋简体" w:eastAsia="方正仿宋简体" w:hint="eastAsia"/>
          <w:sz w:val="32"/>
          <w:szCs w:val="32"/>
        </w:rPr>
        <w:t>第七条  工程款的支付与结算</w:t>
      </w:r>
    </w:p>
    <w:p w:rsidR="008E4D84"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8E4D84">
        <w:rPr>
          <w:rFonts w:ascii="方正仿宋简体" w:eastAsia="方正仿宋简体" w:hint="eastAsia"/>
          <w:sz w:val="32"/>
          <w:szCs w:val="32"/>
        </w:rPr>
        <w:t>1.</w:t>
      </w:r>
      <w:r w:rsidR="00B661B1" w:rsidRPr="00137CC3">
        <w:rPr>
          <w:rFonts w:ascii="方正仿宋简体" w:eastAsia="方正仿宋简体" w:hint="eastAsia"/>
          <w:sz w:val="32"/>
          <w:szCs w:val="32"/>
        </w:rPr>
        <w:t>材料进场后</w:t>
      </w:r>
      <w:r w:rsidR="008E4D84">
        <w:rPr>
          <w:rFonts w:ascii="方正仿宋简体" w:eastAsia="方正仿宋简体" w:hint="eastAsia"/>
          <w:sz w:val="32"/>
          <w:szCs w:val="32"/>
        </w:rPr>
        <w:t>，甲方收到乙方对应金额的收据后</w:t>
      </w:r>
      <w:r w:rsidR="00B661B1" w:rsidRPr="00137CC3">
        <w:rPr>
          <w:rFonts w:ascii="方正仿宋简体" w:eastAsia="方正仿宋简体" w:hint="eastAsia"/>
          <w:sz w:val="32"/>
          <w:szCs w:val="32"/>
        </w:rPr>
        <w:t>支付总</w:t>
      </w:r>
      <w:r w:rsidR="00B661B1" w:rsidRPr="00137CC3">
        <w:rPr>
          <w:rFonts w:ascii="方正仿宋简体" w:eastAsia="方正仿宋简体" w:hint="eastAsia"/>
          <w:sz w:val="32"/>
          <w:szCs w:val="32"/>
        </w:rPr>
        <w:lastRenderedPageBreak/>
        <w:t>款项的20%</w:t>
      </w:r>
      <w:r w:rsidR="008E4D84">
        <w:rPr>
          <w:rFonts w:ascii="方正仿宋简体" w:eastAsia="方正仿宋简体" w:hint="eastAsia"/>
          <w:sz w:val="32"/>
          <w:szCs w:val="32"/>
        </w:rPr>
        <w:t>。</w:t>
      </w:r>
    </w:p>
    <w:p w:rsidR="008E4D84" w:rsidRDefault="008E4D84"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2.</w:t>
      </w:r>
      <w:r w:rsidR="009C0332">
        <w:rPr>
          <w:rFonts w:ascii="方正仿宋简体" w:eastAsia="方正仿宋简体" w:hint="eastAsia"/>
          <w:sz w:val="32"/>
          <w:szCs w:val="32"/>
        </w:rPr>
        <w:t>主体完成</w:t>
      </w:r>
      <w:r>
        <w:rPr>
          <w:rFonts w:ascii="方正仿宋简体" w:eastAsia="方正仿宋简体" w:hint="eastAsia"/>
          <w:sz w:val="32"/>
          <w:szCs w:val="32"/>
        </w:rPr>
        <w:t>后，甲方收到乙方对应金额的收据后</w:t>
      </w:r>
      <w:r w:rsidRPr="00137CC3">
        <w:rPr>
          <w:rFonts w:ascii="方正仿宋简体" w:eastAsia="方正仿宋简体" w:hint="eastAsia"/>
          <w:sz w:val="32"/>
          <w:szCs w:val="32"/>
        </w:rPr>
        <w:t>支付总款项的</w:t>
      </w:r>
      <w:r w:rsidR="00B661B1" w:rsidRPr="00137CC3">
        <w:rPr>
          <w:rFonts w:ascii="方正仿宋简体" w:eastAsia="方正仿宋简体" w:hint="eastAsia"/>
          <w:sz w:val="32"/>
          <w:szCs w:val="32"/>
        </w:rPr>
        <w:t>30%</w:t>
      </w:r>
      <w:r>
        <w:rPr>
          <w:rFonts w:ascii="方正仿宋简体" w:eastAsia="方正仿宋简体" w:hint="eastAsia"/>
          <w:sz w:val="32"/>
          <w:szCs w:val="32"/>
        </w:rPr>
        <w:t>。</w:t>
      </w:r>
    </w:p>
    <w:p w:rsidR="00BE10AF" w:rsidRDefault="008E4D84"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3.</w:t>
      </w:r>
      <w:r w:rsidR="00B661B1" w:rsidRPr="00137CC3">
        <w:rPr>
          <w:rFonts w:ascii="方正仿宋简体" w:eastAsia="方正仿宋简体" w:hint="eastAsia"/>
          <w:sz w:val="32"/>
          <w:szCs w:val="32"/>
        </w:rPr>
        <w:t>工程全部完工</w:t>
      </w:r>
      <w:r>
        <w:rPr>
          <w:rFonts w:ascii="方正仿宋简体" w:eastAsia="方正仿宋简体" w:hint="eastAsia"/>
          <w:sz w:val="32"/>
          <w:szCs w:val="32"/>
        </w:rPr>
        <w:t>经</w:t>
      </w:r>
      <w:r w:rsidR="00B661B1" w:rsidRPr="00137CC3">
        <w:rPr>
          <w:rFonts w:ascii="方正仿宋简体" w:eastAsia="方正仿宋简体" w:hint="eastAsia"/>
          <w:sz w:val="32"/>
          <w:szCs w:val="32"/>
        </w:rPr>
        <w:t>验收合格</w:t>
      </w:r>
      <w:r w:rsidR="009C0332">
        <w:rPr>
          <w:rFonts w:ascii="方正仿宋简体" w:eastAsia="方正仿宋简体" w:hint="eastAsia"/>
          <w:sz w:val="32"/>
          <w:szCs w:val="32"/>
        </w:rPr>
        <w:t>后，乙方须开具全额的增值税专票交于甲方，甲方收到该发票后</w:t>
      </w:r>
      <w:r w:rsidR="00B661B1" w:rsidRPr="00137CC3">
        <w:rPr>
          <w:rFonts w:ascii="方正仿宋简体" w:eastAsia="方正仿宋简体" w:hint="eastAsia"/>
          <w:sz w:val="32"/>
          <w:szCs w:val="32"/>
        </w:rPr>
        <w:t>支付总额的</w:t>
      </w:r>
      <w:r w:rsidR="009C0332">
        <w:rPr>
          <w:rFonts w:ascii="方正仿宋简体" w:eastAsia="方正仿宋简体" w:hint="eastAsia"/>
          <w:sz w:val="32"/>
          <w:szCs w:val="32"/>
        </w:rPr>
        <w:t>4</w:t>
      </w:r>
      <w:r>
        <w:rPr>
          <w:rFonts w:ascii="方正仿宋简体" w:eastAsia="方正仿宋简体" w:hint="eastAsia"/>
          <w:sz w:val="32"/>
          <w:szCs w:val="32"/>
        </w:rPr>
        <w:t>5</w:t>
      </w:r>
      <w:r w:rsidR="00B661B1" w:rsidRPr="00137CC3">
        <w:rPr>
          <w:rFonts w:ascii="方正仿宋简体" w:eastAsia="方正仿宋简体" w:hint="eastAsia"/>
          <w:sz w:val="32"/>
          <w:szCs w:val="32"/>
        </w:rPr>
        <w:t>%，剩余</w:t>
      </w:r>
      <w:r>
        <w:rPr>
          <w:rFonts w:ascii="方正仿宋简体" w:eastAsia="方正仿宋简体" w:hint="eastAsia"/>
          <w:sz w:val="32"/>
          <w:szCs w:val="32"/>
        </w:rPr>
        <w:t>5</w:t>
      </w:r>
      <w:r w:rsidR="00B661B1" w:rsidRPr="00137CC3">
        <w:rPr>
          <w:rFonts w:ascii="方正仿宋简体" w:eastAsia="方正仿宋简体" w:hint="eastAsia"/>
          <w:sz w:val="32"/>
          <w:szCs w:val="32"/>
        </w:rPr>
        <w:t>%作</w:t>
      </w:r>
      <w:r>
        <w:rPr>
          <w:rFonts w:ascii="方正仿宋简体" w:eastAsia="方正仿宋简体" w:hint="eastAsia"/>
          <w:sz w:val="32"/>
          <w:szCs w:val="32"/>
        </w:rPr>
        <w:t>为</w:t>
      </w:r>
      <w:r w:rsidR="00B661B1" w:rsidRPr="00137CC3">
        <w:rPr>
          <w:rFonts w:ascii="方正仿宋简体" w:eastAsia="方正仿宋简体" w:hint="eastAsia"/>
          <w:sz w:val="32"/>
          <w:szCs w:val="32"/>
        </w:rPr>
        <w:t>保证金，</w:t>
      </w:r>
      <w:r>
        <w:rPr>
          <w:rFonts w:ascii="方正仿宋简体" w:eastAsia="方正仿宋简体" w:hint="eastAsia"/>
          <w:sz w:val="32"/>
          <w:szCs w:val="32"/>
        </w:rPr>
        <w:t>质保</w:t>
      </w:r>
      <w:r w:rsidR="00B661B1" w:rsidRPr="00137CC3">
        <w:rPr>
          <w:rFonts w:ascii="方正仿宋简体" w:eastAsia="方正仿宋简体" w:hint="eastAsia"/>
          <w:sz w:val="32"/>
          <w:szCs w:val="32"/>
        </w:rPr>
        <w:t>期到期后甲方无息返还给乙方。</w:t>
      </w:r>
    </w:p>
    <w:p w:rsidR="008E4D84" w:rsidRDefault="008E4D84"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第八条  履约保证金</w:t>
      </w:r>
    </w:p>
    <w:p w:rsidR="008E4D84" w:rsidRDefault="008E4D84"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1.乙方交纳履约保证金10万元（大写：壹拾万元整）。</w:t>
      </w:r>
    </w:p>
    <w:p w:rsidR="008E4D84" w:rsidRPr="008E4D84" w:rsidRDefault="008E4D84"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2</w:t>
      </w:r>
      <w:r w:rsidRPr="008E4D84">
        <w:rPr>
          <w:rFonts w:ascii="方正仿宋简体" w:eastAsia="方正仿宋简体" w:hint="eastAsia"/>
          <w:sz w:val="32"/>
          <w:szCs w:val="32"/>
        </w:rPr>
        <w:t>.履约保证金退还时间：</w:t>
      </w:r>
      <w:r w:rsidRPr="00137CC3">
        <w:rPr>
          <w:rFonts w:ascii="方正仿宋简体" w:eastAsia="方正仿宋简体" w:hint="eastAsia"/>
          <w:sz w:val="32"/>
          <w:szCs w:val="32"/>
        </w:rPr>
        <w:t>工程全部完工</w:t>
      </w:r>
      <w:r>
        <w:rPr>
          <w:rFonts w:ascii="方正仿宋简体" w:eastAsia="方正仿宋简体" w:hint="eastAsia"/>
          <w:sz w:val="32"/>
          <w:szCs w:val="32"/>
        </w:rPr>
        <w:t>经</w:t>
      </w:r>
      <w:r w:rsidRPr="00137CC3">
        <w:rPr>
          <w:rFonts w:ascii="方正仿宋简体" w:eastAsia="方正仿宋简体" w:hint="eastAsia"/>
          <w:sz w:val="32"/>
          <w:szCs w:val="32"/>
        </w:rPr>
        <w:t>验收合格</w:t>
      </w:r>
      <w:r w:rsidRPr="008E4D84">
        <w:rPr>
          <w:rFonts w:ascii="方正仿宋简体" w:eastAsia="方正仿宋简体" w:hint="eastAsia"/>
          <w:sz w:val="32"/>
          <w:szCs w:val="32"/>
        </w:rPr>
        <w:t>后，如乙方无违约情形，甲方</w:t>
      </w:r>
      <w:r w:rsidRPr="00137CC3">
        <w:rPr>
          <w:rFonts w:ascii="方正仿宋简体" w:eastAsia="方正仿宋简体" w:hint="eastAsia"/>
          <w:sz w:val="32"/>
          <w:szCs w:val="32"/>
        </w:rPr>
        <w:t>无息</w:t>
      </w:r>
      <w:r w:rsidRPr="008E4D84">
        <w:rPr>
          <w:rFonts w:ascii="方正仿宋简体" w:eastAsia="方正仿宋简体" w:hint="eastAsia"/>
          <w:sz w:val="32"/>
          <w:szCs w:val="32"/>
        </w:rPr>
        <w:t>退还乙方履约保证金</w:t>
      </w:r>
      <w:r w:rsidRPr="008E4D84">
        <w:rPr>
          <w:rFonts w:ascii="方正仿宋简体" w:eastAsia="方正仿宋简体"/>
          <w:sz w:val="32"/>
          <w:szCs w:val="32"/>
        </w:rPr>
        <w:t>。</w:t>
      </w:r>
    </w:p>
    <w:p w:rsidR="008E4D84" w:rsidRPr="008E4D84" w:rsidRDefault="008E4D84"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3</w:t>
      </w:r>
      <w:r w:rsidRPr="008E4D84">
        <w:rPr>
          <w:rFonts w:ascii="方正仿宋简体" w:eastAsia="方正仿宋简体" w:hint="eastAsia"/>
          <w:sz w:val="32"/>
          <w:szCs w:val="32"/>
        </w:rPr>
        <w:t>.</w:t>
      </w:r>
      <w:r>
        <w:rPr>
          <w:rFonts w:ascii="方正仿宋简体" w:eastAsia="方正仿宋简体" w:hint="eastAsia"/>
          <w:sz w:val="32"/>
          <w:szCs w:val="32"/>
        </w:rPr>
        <w:t>合同</w:t>
      </w:r>
      <w:r w:rsidRPr="008E4D84">
        <w:rPr>
          <w:rFonts w:ascii="方正仿宋简体" w:eastAsia="方正仿宋简体" w:hint="eastAsia"/>
          <w:sz w:val="32"/>
          <w:szCs w:val="32"/>
        </w:rPr>
        <w:t>履行期内，如乙方违约，甲方有权直接从履约保证金中扣除因乙方违约而导致甲方的损失所产生的费用。</w:t>
      </w:r>
    </w:p>
    <w:p w:rsidR="00B661B1"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661B1" w:rsidRPr="00137CC3">
        <w:rPr>
          <w:rFonts w:ascii="方正仿宋简体" w:eastAsia="方正仿宋简体" w:hint="eastAsia"/>
          <w:sz w:val="32"/>
          <w:szCs w:val="32"/>
        </w:rPr>
        <w:t>第</w:t>
      </w:r>
      <w:r w:rsidR="009C0332">
        <w:rPr>
          <w:rFonts w:ascii="方正仿宋简体" w:eastAsia="方正仿宋简体" w:hint="eastAsia"/>
          <w:sz w:val="32"/>
          <w:szCs w:val="32"/>
        </w:rPr>
        <w:t>九</w:t>
      </w:r>
      <w:r w:rsidR="00B661B1" w:rsidRPr="00137CC3">
        <w:rPr>
          <w:rFonts w:ascii="方正仿宋简体" w:eastAsia="方正仿宋简体" w:hint="eastAsia"/>
          <w:sz w:val="32"/>
          <w:szCs w:val="32"/>
        </w:rPr>
        <w:t>条  合同履约</w:t>
      </w:r>
    </w:p>
    <w:p w:rsidR="00B661B1"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661B1" w:rsidRPr="00137CC3">
        <w:rPr>
          <w:rFonts w:ascii="方正仿宋简体" w:eastAsia="方正仿宋简体" w:hint="eastAsia"/>
          <w:sz w:val="32"/>
          <w:szCs w:val="32"/>
        </w:rPr>
        <w:t>在甲、乙双方约定的开工时间内，因甲方原有造成工程未能按时开工，工期可以顺延，在甲方具备工程开工条件时，本工程</w:t>
      </w:r>
      <w:r w:rsidR="00112EDB">
        <w:rPr>
          <w:rFonts w:ascii="方正仿宋简体" w:eastAsia="方正仿宋简体" w:hint="eastAsia"/>
          <w:sz w:val="32"/>
          <w:szCs w:val="32"/>
        </w:rPr>
        <w:t>合同</w:t>
      </w:r>
      <w:r w:rsidR="00B661B1" w:rsidRPr="00137CC3">
        <w:rPr>
          <w:rFonts w:ascii="方正仿宋简体" w:eastAsia="方正仿宋简体" w:hint="eastAsia"/>
          <w:sz w:val="32"/>
          <w:szCs w:val="32"/>
        </w:rPr>
        <w:t>继续有效。</w:t>
      </w:r>
    </w:p>
    <w:p w:rsidR="00B661B1"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661B1" w:rsidRPr="00137CC3">
        <w:rPr>
          <w:rFonts w:ascii="方正仿宋简体" w:eastAsia="方正仿宋简体" w:hint="eastAsia"/>
          <w:sz w:val="32"/>
          <w:szCs w:val="32"/>
        </w:rPr>
        <w:t>第</w:t>
      </w:r>
      <w:r w:rsidR="009C0332">
        <w:rPr>
          <w:rFonts w:ascii="方正仿宋简体" w:eastAsia="方正仿宋简体" w:hint="eastAsia"/>
          <w:sz w:val="32"/>
          <w:szCs w:val="32"/>
        </w:rPr>
        <w:t>十</w:t>
      </w:r>
      <w:r w:rsidR="00B661B1" w:rsidRPr="00137CC3">
        <w:rPr>
          <w:rFonts w:ascii="方正仿宋简体" w:eastAsia="方正仿宋简体" w:hint="eastAsia"/>
          <w:sz w:val="32"/>
          <w:szCs w:val="32"/>
        </w:rPr>
        <w:t>条  质量保修</w:t>
      </w:r>
    </w:p>
    <w:p w:rsidR="00B661B1"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B661B1" w:rsidRPr="00137CC3">
        <w:rPr>
          <w:rFonts w:ascii="方正仿宋简体" w:eastAsia="方正仿宋简体" w:hint="eastAsia"/>
          <w:sz w:val="32"/>
          <w:szCs w:val="32"/>
        </w:rPr>
        <w:t>质保期内如出现质量问题，乙方接到甲方通知48小时内</w:t>
      </w:r>
      <w:r w:rsidR="00125ED1" w:rsidRPr="00137CC3">
        <w:rPr>
          <w:rFonts w:ascii="方正仿宋简体" w:eastAsia="方正仿宋简体" w:hint="eastAsia"/>
          <w:sz w:val="32"/>
          <w:szCs w:val="32"/>
        </w:rPr>
        <w:t>不</w:t>
      </w:r>
      <w:r w:rsidR="00C5681A" w:rsidRPr="00137CC3">
        <w:rPr>
          <w:rFonts w:ascii="方正仿宋简体" w:eastAsia="方正仿宋简体" w:hint="eastAsia"/>
          <w:sz w:val="32"/>
          <w:szCs w:val="32"/>
        </w:rPr>
        <w:t>进行维修，甲方有权安排他人维修，所产生的费用从质量保修金中扣除</w:t>
      </w:r>
      <w:r w:rsidR="00125ED1" w:rsidRPr="00137CC3">
        <w:rPr>
          <w:rFonts w:ascii="方正仿宋简体" w:eastAsia="方正仿宋简体" w:hint="eastAsia"/>
          <w:sz w:val="32"/>
          <w:szCs w:val="32"/>
        </w:rPr>
        <w:t>。</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125ED1" w:rsidRPr="00137CC3">
        <w:rPr>
          <w:rFonts w:ascii="方正仿宋简体" w:eastAsia="方正仿宋简体" w:hint="eastAsia"/>
          <w:sz w:val="32"/>
          <w:szCs w:val="32"/>
        </w:rPr>
        <w:t>第十</w:t>
      </w:r>
      <w:r w:rsidR="009C0332">
        <w:rPr>
          <w:rFonts w:ascii="方正仿宋简体" w:eastAsia="方正仿宋简体" w:hint="eastAsia"/>
          <w:sz w:val="32"/>
          <w:szCs w:val="32"/>
        </w:rPr>
        <w:t>一</w:t>
      </w:r>
      <w:r w:rsidR="00125ED1" w:rsidRPr="00137CC3">
        <w:rPr>
          <w:rFonts w:ascii="方正仿宋简体" w:eastAsia="方正仿宋简体" w:hint="eastAsia"/>
          <w:sz w:val="32"/>
          <w:szCs w:val="32"/>
        </w:rPr>
        <w:t>条  违约责任</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1.</w:t>
      </w:r>
      <w:r w:rsidR="00112EDB">
        <w:rPr>
          <w:rFonts w:ascii="方正仿宋简体" w:eastAsia="方正仿宋简体" w:hint="eastAsia"/>
          <w:sz w:val="32"/>
          <w:szCs w:val="32"/>
        </w:rPr>
        <w:t>合同</w:t>
      </w:r>
      <w:r w:rsidR="00125ED1" w:rsidRPr="00137CC3">
        <w:rPr>
          <w:rFonts w:ascii="方正仿宋简体" w:eastAsia="方正仿宋简体" w:hint="eastAsia"/>
          <w:sz w:val="32"/>
          <w:szCs w:val="32"/>
        </w:rPr>
        <w:t>生效后，某一方不履行</w:t>
      </w:r>
      <w:r w:rsidR="00112EDB">
        <w:rPr>
          <w:rFonts w:ascii="方正仿宋简体" w:eastAsia="方正仿宋简体" w:hint="eastAsia"/>
          <w:sz w:val="32"/>
          <w:szCs w:val="32"/>
        </w:rPr>
        <w:t>合同</w:t>
      </w:r>
      <w:r w:rsidR="00125ED1" w:rsidRPr="00137CC3">
        <w:rPr>
          <w:rFonts w:ascii="方正仿宋简体" w:eastAsia="方正仿宋简体" w:hint="eastAsia"/>
          <w:sz w:val="32"/>
          <w:szCs w:val="32"/>
        </w:rPr>
        <w:t>或单方终止</w:t>
      </w:r>
      <w:r w:rsidR="00112EDB">
        <w:rPr>
          <w:rFonts w:ascii="方正仿宋简体" w:eastAsia="方正仿宋简体" w:hint="eastAsia"/>
          <w:sz w:val="32"/>
          <w:szCs w:val="32"/>
        </w:rPr>
        <w:t>合同</w:t>
      </w:r>
      <w:r w:rsidR="00125ED1" w:rsidRPr="00137CC3">
        <w:rPr>
          <w:rFonts w:ascii="方正仿宋简体" w:eastAsia="方正仿宋简体" w:hint="eastAsia"/>
          <w:sz w:val="32"/>
          <w:szCs w:val="32"/>
        </w:rPr>
        <w:t>、或单方原因造成对方终止</w:t>
      </w:r>
      <w:r w:rsidR="00112EDB">
        <w:rPr>
          <w:rFonts w:ascii="方正仿宋简体" w:eastAsia="方正仿宋简体" w:hint="eastAsia"/>
          <w:sz w:val="32"/>
          <w:szCs w:val="32"/>
        </w:rPr>
        <w:t>合同</w:t>
      </w:r>
      <w:r w:rsidR="00125ED1" w:rsidRPr="00137CC3">
        <w:rPr>
          <w:rFonts w:ascii="方正仿宋简体" w:eastAsia="方正仿宋简体" w:hint="eastAsia"/>
          <w:sz w:val="32"/>
          <w:szCs w:val="32"/>
        </w:rPr>
        <w:t>的，应承担工程总造价10%的违约金。</w:t>
      </w:r>
    </w:p>
    <w:p w:rsidR="00125ED1"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lastRenderedPageBreak/>
        <w:t xml:space="preserve">    2.</w:t>
      </w:r>
      <w:r w:rsidR="00125ED1" w:rsidRPr="00137CC3">
        <w:rPr>
          <w:rFonts w:ascii="方正仿宋简体" w:eastAsia="方正仿宋简体" w:hint="eastAsia"/>
          <w:sz w:val="32"/>
          <w:szCs w:val="32"/>
        </w:rPr>
        <w:t>乙方在通过内部验收后，通知甲方竣工验收。甲方验收合格后附资料一并交付甲方止为工程结束。</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125ED1" w:rsidRPr="00137CC3">
        <w:rPr>
          <w:rFonts w:ascii="方正仿宋简体" w:eastAsia="方正仿宋简体" w:hint="eastAsia"/>
          <w:sz w:val="32"/>
          <w:szCs w:val="32"/>
        </w:rPr>
        <w:t>第十</w:t>
      </w:r>
      <w:r w:rsidR="009C0332">
        <w:rPr>
          <w:rFonts w:ascii="方正仿宋简体" w:eastAsia="方正仿宋简体" w:hint="eastAsia"/>
          <w:sz w:val="32"/>
          <w:szCs w:val="32"/>
        </w:rPr>
        <w:t>二</w:t>
      </w:r>
      <w:r w:rsidR="00125ED1" w:rsidRPr="00137CC3">
        <w:rPr>
          <w:rFonts w:ascii="方正仿宋简体" w:eastAsia="方正仿宋简体" w:hint="eastAsia"/>
          <w:sz w:val="32"/>
          <w:szCs w:val="32"/>
        </w:rPr>
        <w:t>条  其他</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112EDB">
        <w:rPr>
          <w:rFonts w:ascii="方正仿宋简体" w:eastAsia="方正仿宋简体" w:hint="eastAsia"/>
          <w:sz w:val="32"/>
          <w:szCs w:val="32"/>
        </w:rPr>
        <w:t xml:space="preserve"> 1</w:t>
      </w:r>
      <w:r>
        <w:rPr>
          <w:rFonts w:ascii="方正仿宋简体" w:eastAsia="方正仿宋简体" w:hint="eastAsia"/>
          <w:sz w:val="32"/>
          <w:szCs w:val="32"/>
        </w:rPr>
        <w:t>.</w:t>
      </w:r>
      <w:r w:rsidR="00125ED1" w:rsidRPr="00137CC3">
        <w:rPr>
          <w:rFonts w:ascii="方正仿宋简体" w:eastAsia="方正仿宋简体" w:hint="eastAsia"/>
          <w:sz w:val="32"/>
          <w:szCs w:val="32"/>
        </w:rPr>
        <w:t>乙方负责按时清理施工产生的建筑垃圾和生活垃圾</w:t>
      </w:r>
    </w:p>
    <w:p w:rsid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112EDB">
        <w:rPr>
          <w:rFonts w:ascii="方正仿宋简体" w:eastAsia="方正仿宋简体" w:hint="eastAsia"/>
          <w:sz w:val="32"/>
          <w:szCs w:val="32"/>
        </w:rPr>
        <w:t>2</w:t>
      </w:r>
      <w:r>
        <w:rPr>
          <w:rFonts w:ascii="方正仿宋简体" w:eastAsia="方正仿宋简体" w:hint="eastAsia"/>
          <w:sz w:val="32"/>
          <w:szCs w:val="32"/>
        </w:rPr>
        <w:t>.</w:t>
      </w:r>
      <w:r w:rsidR="00A22683" w:rsidRPr="00137CC3">
        <w:rPr>
          <w:rFonts w:ascii="方正仿宋简体" w:eastAsia="方正仿宋简体" w:hint="eastAsia"/>
          <w:sz w:val="32"/>
          <w:szCs w:val="32"/>
        </w:rPr>
        <w:t>本</w:t>
      </w:r>
      <w:r w:rsidR="00112EDB">
        <w:rPr>
          <w:rFonts w:ascii="方正仿宋简体" w:eastAsia="方正仿宋简体" w:hint="eastAsia"/>
          <w:sz w:val="32"/>
          <w:szCs w:val="32"/>
        </w:rPr>
        <w:t>合同</w:t>
      </w:r>
      <w:r w:rsidR="00A22683" w:rsidRPr="00137CC3">
        <w:rPr>
          <w:rFonts w:ascii="方正仿宋简体" w:eastAsia="方正仿宋简体" w:hint="eastAsia"/>
          <w:sz w:val="32"/>
          <w:szCs w:val="32"/>
        </w:rPr>
        <w:t>一式肆份，甲乙双方各持</w:t>
      </w:r>
      <w:r w:rsidR="00112EDB">
        <w:rPr>
          <w:rFonts w:ascii="方正仿宋简体" w:eastAsia="方正仿宋简体" w:hint="eastAsia"/>
          <w:sz w:val="32"/>
          <w:szCs w:val="32"/>
        </w:rPr>
        <w:t>贰</w:t>
      </w:r>
      <w:r w:rsidR="00A22683" w:rsidRPr="00137CC3">
        <w:rPr>
          <w:rFonts w:ascii="方正仿宋简体" w:eastAsia="方正仿宋简体" w:hint="eastAsia"/>
          <w:sz w:val="32"/>
          <w:szCs w:val="32"/>
        </w:rPr>
        <w:t>份，双方盖章</w:t>
      </w:r>
      <w:r w:rsidR="00112EDB">
        <w:rPr>
          <w:rFonts w:ascii="方正仿宋简体" w:eastAsia="方正仿宋简体" w:hint="eastAsia"/>
          <w:sz w:val="32"/>
          <w:szCs w:val="32"/>
        </w:rPr>
        <w:t>后</w:t>
      </w:r>
      <w:r w:rsidR="00A22683" w:rsidRPr="00137CC3">
        <w:rPr>
          <w:rFonts w:ascii="方正仿宋简体" w:eastAsia="方正仿宋简体" w:hint="eastAsia"/>
          <w:sz w:val="32"/>
          <w:szCs w:val="32"/>
        </w:rPr>
        <w:t>生效。</w:t>
      </w:r>
    </w:p>
    <w:p w:rsidR="00A22683" w:rsidRPr="00137CC3" w:rsidRDefault="00137CC3" w:rsidP="006252EE">
      <w:pPr>
        <w:spacing w:line="560" w:lineRule="exact"/>
        <w:rPr>
          <w:rFonts w:ascii="方正仿宋简体" w:eastAsia="方正仿宋简体"/>
          <w:sz w:val="32"/>
          <w:szCs w:val="32"/>
        </w:rPr>
      </w:pPr>
      <w:r>
        <w:rPr>
          <w:rFonts w:ascii="方正仿宋简体" w:eastAsia="方正仿宋简体" w:hint="eastAsia"/>
          <w:sz w:val="32"/>
          <w:szCs w:val="32"/>
        </w:rPr>
        <w:t xml:space="preserve">    </w:t>
      </w:r>
      <w:r w:rsidR="00112EDB">
        <w:rPr>
          <w:rFonts w:ascii="方正仿宋简体" w:eastAsia="方正仿宋简体" w:hint="eastAsia"/>
          <w:sz w:val="32"/>
          <w:szCs w:val="32"/>
        </w:rPr>
        <w:t>3</w:t>
      </w:r>
      <w:r>
        <w:rPr>
          <w:rFonts w:ascii="方正仿宋简体" w:eastAsia="方正仿宋简体" w:hint="eastAsia"/>
          <w:sz w:val="32"/>
          <w:szCs w:val="32"/>
        </w:rPr>
        <w:t>.</w:t>
      </w:r>
      <w:r w:rsidR="00A22683" w:rsidRPr="00137CC3">
        <w:rPr>
          <w:rFonts w:ascii="方正仿宋简体" w:eastAsia="方正仿宋简体" w:hint="eastAsia"/>
          <w:sz w:val="32"/>
          <w:szCs w:val="32"/>
        </w:rPr>
        <w:t>如有争议，双方友好协商处理，协商无果至</w:t>
      </w:r>
      <w:r w:rsidR="00112EDB">
        <w:rPr>
          <w:rFonts w:ascii="方正仿宋简体" w:eastAsia="方正仿宋简体" w:hint="eastAsia"/>
          <w:sz w:val="32"/>
          <w:szCs w:val="32"/>
        </w:rPr>
        <w:t>甲方所在</w:t>
      </w:r>
      <w:r w:rsidR="00A22683" w:rsidRPr="00137CC3">
        <w:rPr>
          <w:rFonts w:ascii="方正仿宋简体" w:eastAsia="方正仿宋简体" w:hint="eastAsia"/>
          <w:sz w:val="32"/>
          <w:szCs w:val="32"/>
        </w:rPr>
        <w:t>地仲裁委员会或施工所在地人民法院诉讼解决。</w:t>
      </w:r>
    </w:p>
    <w:p w:rsidR="00A22683" w:rsidRPr="00137CC3" w:rsidRDefault="00A22683" w:rsidP="0073036B">
      <w:pPr>
        <w:spacing w:beforeLines="200" w:afterLines="200" w:line="560" w:lineRule="exact"/>
        <w:rPr>
          <w:rFonts w:ascii="方正仿宋简体" w:eastAsia="方正仿宋简体"/>
          <w:sz w:val="32"/>
          <w:szCs w:val="32"/>
        </w:rPr>
      </w:pPr>
      <w:r w:rsidRPr="00137CC3">
        <w:rPr>
          <w:rFonts w:ascii="方正仿宋简体" w:eastAsia="方正仿宋简体" w:hint="eastAsia"/>
          <w:sz w:val="32"/>
          <w:szCs w:val="32"/>
        </w:rPr>
        <w:t>甲方：                        乙方：</w:t>
      </w:r>
    </w:p>
    <w:p w:rsidR="00A22683" w:rsidRPr="00137CC3" w:rsidRDefault="00A22683" w:rsidP="0073036B">
      <w:pPr>
        <w:spacing w:beforeLines="200" w:afterLines="200" w:line="560" w:lineRule="exact"/>
        <w:rPr>
          <w:rFonts w:ascii="方正仿宋简体" w:eastAsia="方正仿宋简体"/>
          <w:sz w:val="32"/>
          <w:szCs w:val="32"/>
        </w:rPr>
      </w:pPr>
      <w:r w:rsidRPr="00137CC3">
        <w:rPr>
          <w:rFonts w:ascii="方正仿宋简体" w:eastAsia="方正仿宋简体" w:hint="eastAsia"/>
          <w:sz w:val="32"/>
          <w:szCs w:val="32"/>
        </w:rPr>
        <w:t>法定代表人：                  法定代表人：</w:t>
      </w:r>
    </w:p>
    <w:p w:rsidR="00A22683" w:rsidRPr="00137CC3" w:rsidRDefault="00A22683" w:rsidP="0073036B">
      <w:pPr>
        <w:spacing w:beforeLines="200" w:afterLines="200" w:line="560" w:lineRule="exact"/>
        <w:rPr>
          <w:rFonts w:ascii="方正仿宋简体" w:eastAsia="方正仿宋简体"/>
          <w:sz w:val="32"/>
          <w:szCs w:val="32"/>
        </w:rPr>
      </w:pPr>
      <w:r w:rsidRPr="00137CC3">
        <w:rPr>
          <w:rFonts w:ascii="方正仿宋简体" w:eastAsia="方正仿宋简体" w:hint="eastAsia"/>
          <w:sz w:val="32"/>
          <w:szCs w:val="32"/>
        </w:rPr>
        <w:t xml:space="preserve">委托代理人：                  委托代理人： </w:t>
      </w:r>
    </w:p>
    <w:p w:rsidR="00A22683" w:rsidRPr="00137CC3" w:rsidRDefault="00A22683" w:rsidP="0073036B">
      <w:pPr>
        <w:spacing w:beforeLines="200" w:afterLines="200" w:line="560" w:lineRule="exact"/>
        <w:rPr>
          <w:rFonts w:ascii="方正仿宋简体" w:eastAsia="方正仿宋简体"/>
          <w:sz w:val="32"/>
          <w:szCs w:val="32"/>
        </w:rPr>
      </w:pPr>
      <w:r w:rsidRPr="00137CC3">
        <w:rPr>
          <w:rFonts w:ascii="方正仿宋简体" w:eastAsia="方正仿宋简体" w:hint="eastAsia"/>
          <w:sz w:val="32"/>
          <w:szCs w:val="32"/>
        </w:rPr>
        <w:t xml:space="preserve">    年  月  日</w:t>
      </w:r>
      <w:r w:rsidRPr="00137CC3">
        <w:rPr>
          <w:rFonts w:ascii="方正仿宋简体" w:eastAsia="方正仿宋简体" w:hint="eastAsia"/>
          <w:sz w:val="32"/>
          <w:szCs w:val="32"/>
        </w:rPr>
        <w:tab/>
        <w:t xml:space="preserve">                 年  月  日</w:t>
      </w:r>
    </w:p>
    <w:p w:rsidR="00A22683" w:rsidRPr="00137CC3" w:rsidRDefault="00A22683" w:rsidP="006252EE">
      <w:pPr>
        <w:tabs>
          <w:tab w:val="left" w:pos="5190"/>
        </w:tabs>
        <w:spacing w:line="560" w:lineRule="exact"/>
        <w:rPr>
          <w:rFonts w:ascii="方正仿宋简体" w:eastAsia="方正仿宋简体"/>
          <w:sz w:val="32"/>
          <w:szCs w:val="32"/>
        </w:rPr>
      </w:pPr>
    </w:p>
    <w:p w:rsidR="00125ED1" w:rsidRPr="00125ED1" w:rsidRDefault="00125ED1" w:rsidP="006252EE">
      <w:pPr>
        <w:pStyle w:val="a3"/>
        <w:spacing w:line="560" w:lineRule="exact"/>
        <w:ind w:left="720" w:firstLineChars="0" w:firstLine="0"/>
        <w:rPr>
          <w:sz w:val="30"/>
          <w:szCs w:val="30"/>
        </w:rPr>
      </w:pPr>
    </w:p>
    <w:sectPr w:rsidR="00125ED1" w:rsidRPr="00125ED1" w:rsidSect="00A758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D21" w:rsidRDefault="00AD4D21" w:rsidP="00137CC3">
      <w:r>
        <w:separator/>
      </w:r>
    </w:p>
  </w:endnote>
  <w:endnote w:type="continuationSeparator" w:id="1">
    <w:p w:rsidR="00AD4D21" w:rsidRDefault="00AD4D21" w:rsidP="00137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D21" w:rsidRDefault="00AD4D21" w:rsidP="00137CC3">
      <w:r>
        <w:separator/>
      </w:r>
    </w:p>
  </w:footnote>
  <w:footnote w:type="continuationSeparator" w:id="1">
    <w:p w:rsidR="00AD4D21" w:rsidRDefault="00AD4D21" w:rsidP="00137C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4930"/>
    <w:multiLevelType w:val="hybridMultilevel"/>
    <w:tmpl w:val="A33E1C6E"/>
    <w:lvl w:ilvl="0" w:tplc="A1D04B06">
      <w:start w:val="1"/>
      <w:numFmt w:val="decimal"/>
      <w:lvlText w:val="%1、"/>
      <w:lvlJc w:val="left"/>
      <w:pPr>
        <w:ind w:left="1155" w:hanging="720"/>
      </w:pPr>
      <w:rPr>
        <w:rFonts w:hint="default"/>
        <w:u w:val="none"/>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
    <w:nsid w:val="11A0628F"/>
    <w:multiLevelType w:val="hybridMultilevel"/>
    <w:tmpl w:val="ABB26C50"/>
    <w:lvl w:ilvl="0" w:tplc="BB7288F8">
      <w:start w:val="1"/>
      <w:numFmt w:val="decimal"/>
      <w:lvlText w:val="（%1）"/>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372B8D"/>
    <w:multiLevelType w:val="hybridMultilevel"/>
    <w:tmpl w:val="D610AFC4"/>
    <w:lvl w:ilvl="0" w:tplc="43D47840">
      <w:start w:val="1"/>
      <w:numFmt w:val="decimal"/>
      <w:lvlText w:val="（%1）"/>
      <w:lvlJc w:val="left"/>
      <w:pPr>
        <w:ind w:left="2115" w:hanging="1080"/>
      </w:pPr>
      <w:rPr>
        <w:rFonts w:hint="default"/>
      </w:rPr>
    </w:lvl>
    <w:lvl w:ilvl="1" w:tplc="04090019" w:tentative="1">
      <w:start w:val="1"/>
      <w:numFmt w:val="lowerLetter"/>
      <w:lvlText w:val="%2)"/>
      <w:lvlJc w:val="left"/>
      <w:pPr>
        <w:ind w:left="1875" w:hanging="420"/>
      </w:pPr>
    </w:lvl>
    <w:lvl w:ilvl="2" w:tplc="0409001B" w:tentative="1">
      <w:start w:val="1"/>
      <w:numFmt w:val="lowerRoman"/>
      <w:lvlText w:val="%3."/>
      <w:lvlJc w:val="right"/>
      <w:pPr>
        <w:ind w:left="2295" w:hanging="420"/>
      </w:pPr>
    </w:lvl>
    <w:lvl w:ilvl="3" w:tplc="0409000F" w:tentative="1">
      <w:start w:val="1"/>
      <w:numFmt w:val="decimal"/>
      <w:lvlText w:val="%4."/>
      <w:lvlJc w:val="left"/>
      <w:pPr>
        <w:ind w:left="2715" w:hanging="420"/>
      </w:pPr>
    </w:lvl>
    <w:lvl w:ilvl="4" w:tplc="04090019" w:tentative="1">
      <w:start w:val="1"/>
      <w:numFmt w:val="lowerLetter"/>
      <w:lvlText w:val="%5)"/>
      <w:lvlJc w:val="left"/>
      <w:pPr>
        <w:ind w:left="3135" w:hanging="420"/>
      </w:pPr>
    </w:lvl>
    <w:lvl w:ilvl="5" w:tplc="0409001B" w:tentative="1">
      <w:start w:val="1"/>
      <w:numFmt w:val="lowerRoman"/>
      <w:lvlText w:val="%6."/>
      <w:lvlJc w:val="right"/>
      <w:pPr>
        <w:ind w:left="3555" w:hanging="420"/>
      </w:pPr>
    </w:lvl>
    <w:lvl w:ilvl="6" w:tplc="0409000F" w:tentative="1">
      <w:start w:val="1"/>
      <w:numFmt w:val="decimal"/>
      <w:lvlText w:val="%7."/>
      <w:lvlJc w:val="left"/>
      <w:pPr>
        <w:ind w:left="3975" w:hanging="420"/>
      </w:pPr>
    </w:lvl>
    <w:lvl w:ilvl="7" w:tplc="04090019" w:tentative="1">
      <w:start w:val="1"/>
      <w:numFmt w:val="lowerLetter"/>
      <w:lvlText w:val="%8)"/>
      <w:lvlJc w:val="left"/>
      <w:pPr>
        <w:ind w:left="4395" w:hanging="420"/>
      </w:pPr>
    </w:lvl>
    <w:lvl w:ilvl="8" w:tplc="0409001B" w:tentative="1">
      <w:start w:val="1"/>
      <w:numFmt w:val="lowerRoman"/>
      <w:lvlText w:val="%9."/>
      <w:lvlJc w:val="right"/>
      <w:pPr>
        <w:ind w:left="4815" w:hanging="420"/>
      </w:pPr>
    </w:lvl>
  </w:abstractNum>
  <w:abstractNum w:abstractNumId="3">
    <w:nsid w:val="2A9541C0"/>
    <w:multiLevelType w:val="hybridMultilevel"/>
    <w:tmpl w:val="88CED31C"/>
    <w:lvl w:ilvl="0" w:tplc="94C495DC">
      <w:start w:val="1"/>
      <w:numFmt w:val="decimal"/>
      <w:lvlText w:val="%1、"/>
      <w:lvlJc w:val="left"/>
      <w:pPr>
        <w:ind w:left="1605" w:hanging="720"/>
      </w:pPr>
      <w:rPr>
        <w:rFonts w:hint="default"/>
      </w:rPr>
    </w:lvl>
    <w:lvl w:ilvl="1" w:tplc="04090019" w:tentative="1">
      <w:start w:val="1"/>
      <w:numFmt w:val="lowerLetter"/>
      <w:lvlText w:val="%2)"/>
      <w:lvlJc w:val="left"/>
      <w:pPr>
        <w:ind w:left="172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2565" w:hanging="420"/>
      </w:pPr>
    </w:lvl>
    <w:lvl w:ilvl="4" w:tplc="04090019" w:tentative="1">
      <w:start w:val="1"/>
      <w:numFmt w:val="lowerLetter"/>
      <w:lvlText w:val="%5)"/>
      <w:lvlJc w:val="left"/>
      <w:pPr>
        <w:ind w:left="2985" w:hanging="420"/>
      </w:pPr>
    </w:lvl>
    <w:lvl w:ilvl="5" w:tplc="0409001B" w:tentative="1">
      <w:start w:val="1"/>
      <w:numFmt w:val="lowerRoman"/>
      <w:lvlText w:val="%6."/>
      <w:lvlJc w:val="right"/>
      <w:pPr>
        <w:ind w:left="3405" w:hanging="420"/>
      </w:pPr>
    </w:lvl>
    <w:lvl w:ilvl="6" w:tplc="0409000F" w:tentative="1">
      <w:start w:val="1"/>
      <w:numFmt w:val="decimal"/>
      <w:lvlText w:val="%7."/>
      <w:lvlJc w:val="left"/>
      <w:pPr>
        <w:ind w:left="3825" w:hanging="420"/>
      </w:pPr>
    </w:lvl>
    <w:lvl w:ilvl="7" w:tplc="04090019" w:tentative="1">
      <w:start w:val="1"/>
      <w:numFmt w:val="lowerLetter"/>
      <w:lvlText w:val="%8)"/>
      <w:lvlJc w:val="left"/>
      <w:pPr>
        <w:ind w:left="4245" w:hanging="420"/>
      </w:pPr>
    </w:lvl>
    <w:lvl w:ilvl="8" w:tplc="0409001B" w:tentative="1">
      <w:start w:val="1"/>
      <w:numFmt w:val="lowerRoman"/>
      <w:lvlText w:val="%9."/>
      <w:lvlJc w:val="right"/>
      <w:pPr>
        <w:ind w:left="4665" w:hanging="420"/>
      </w:pPr>
    </w:lvl>
  </w:abstractNum>
  <w:abstractNum w:abstractNumId="4">
    <w:nsid w:val="48D71848"/>
    <w:multiLevelType w:val="hybridMultilevel"/>
    <w:tmpl w:val="C4022E5C"/>
    <w:lvl w:ilvl="0" w:tplc="7B24A53E">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5">
    <w:nsid w:val="4E36332E"/>
    <w:multiLevelType w:val="hybridMultilevel"/>
    <w:tmpl w:val="646E2F82"/>
    <w:lvl w:ilvl="0" w:tplc="636A558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4E705220"/>
    <w:multiLevelType w:val="hybridMultilevel"/>
    <w:tmpl w:val="136444D8"/>
    <w:lvl w:ilvl="0" w:tplc="595EBCA8">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7">
    <w:nsid w:val="5422561E"/>
    <w:multiLevelType w:val="hybridMultilevel"/>
    <w:tmpl w:val="5E80F130"/>
    <w:lvl w:ilvl="0" w:tplc="8F869E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0E00BEE"/>
    <w:multiLevelType w:val="hybridMultilevel"/>
    <w:tmpl w:val="FBA2423E"/>
    <w:lvl w:ilvl="0" w:tplc="F57050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433022"/>
    <w:multiLevelType w:val="hybridMultilevel"/>
    <w:tmpl w:val="69DED8B4"/>
    <w:lvl w:ilvl="0" w:tplc="AF76B4D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9"/>
  </w:num>
  <w:num w:numId="2">
    <w:abstractNumId w:val="3"/>
  </w:num>
  <w:num w:numId="3">
    <w:abstractNumId w:val="2"/>
  </w:num>
  <w:num w:numId="4">
    <w:abstractNumId w:val="1"/>
  </w:num>
  <w:num w:numId="5">
    <w:abstractNumId w:val="0"/>
  </w:num>
  <w:num w:numId="6">
    <w:abstractNumId w:val="6"/>
  </w:num>
  <w:num w:numId="7">
    <w:abstractNumId w:val="4"/>
  </w:num>
  <w:num w:numId="8">
    <w:abstractNumId w:val="5"/>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3CE1"/>
    <w:rsid w:val="00022FE0"/>
    <w:rsid w:val="00112EDB"/>
    <w:rsid w:val="00125ED1"/>
    <w:rsid w:val="00136246"/>
    <w:rsid w:val="00137CC3"/>
    <w:rsid w:val="00177AB2"/>
    <w:rsid w:val="002318B9"/>
    <w:rsid w:val="0028759C"/>
    <w:rsid w:val="0031059E"/>
    <w:rsid w:val="00414387"/>
    <w:rsid w:val="004E655C"/>
    <w:rsid w:val="00611829"/>
    <w:rsid w:val="006252EE"/>
    <w:rsid w:val="006E2567"/>
    <w:rsid w:val="006E3514"/>
    <w:rsid w:val="0070054B"/>
    <w:rsid w:val="0073036B"/>
    <w:rsid w:val="007C4F88"/>
    <w:rsid w:val="0087435F"/>
    <w:rsid w:val="008E4D84"/>
    <w:rsid w:val="009C0332"/>
    <w:rsid w:val="00A22683"/>
    <w:rsid w:val="00A758C4"/>
    <w:rsid w:val="00AB3D66"/>
    <w:rsid w:val="00AD4D21"/>
    <w:rsid w:val="00B661B1"/>
    <w:rsid w:val="00BE10AF"/>
    <w:rsid w:val="00C5681A"/>
    <w:rsid w:val="00C73CE1"/>
    <w:rsid w:val="00D96EEE"/>
    <w:rsid w:val="00E33C96"/>
    <w:rsid w:val="00E90AF4"/>
    <w:rsid w:val="00E93DD2"/>
    <w:rsid w:val="00EB5772"/>
    <w:rsid w:val="00F75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8C4"/>
    <w:pPr>
      <w:widowControl w:val="0"/>
      <w:jc w:val="both"/>
    </w:pPr>
  </w:style>
  <w:style w:type="paragraph" w:styleId="1">
    <w:name w:val="heading 1"/>
    <w:basedOn w:val="a"/>
    <w:next w:val="a"/>
    <w:link w:val="1Char"/>
    <w:uiPriority w:val="9"/>
    <w:qFormat/>
    <w:rsid w:val="00E93DD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93DD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CE1"/>
    <w:pPr>
      <w:ind w:firstLineChars="200" w:firstLine="420"/>
    </w:pPr>
  </w:style>
  <w:style w:type="character" w:customStyle="1" w:styleId="1Char">
    <w:name w:val="标题 1 Char"/>
    <w:basedOn w:val="a0"/>
    <w:link w:val="1"/>
    <w:uiPriority w:val="9"/>
    <w:rsid w:val="00E93DD2"/>
    <w:rPr>
      <w:b/>
      <w:bCs/>
      <w:kern w:val="44"/>
      <w:sz w:val="44"/>
      <w:szCs w:val="44"/>
    </w:rPr>
  </w:style>
  <w:style w:type="character" w:customStyle="1" w:styleId="2Char">
    <w:name w:val="标题 2 Char"/>
    <w:basedOn w:val="a0"/>
    <w:link w:val="2"/>
    <w:uiPriority w:val="9"/>
    <w:rsid w:val="00E93DD2"/>
    <w:rPr>
      <w:rFonts w:asciiTheme="majorHAnsi" w:eastAsiaTheme="majorEastAsia" w:hAnsiTheme="majorHAnsi" w:cstheme="majorBidi"/>
      <w:b/>
      <w:bCs/>
      <w:sz w:val="32"/>
      <w:szCs w:val="32"/>
    </w:rPr>
  </w:style>
  <w:style w:type="paragraph" w:styleId="a4">
    <w:name w:val="header"/>
    <w:basedOn w:val="a"/>
    <w:link w:val="Char"/>
    <w:uiPriority w:val="99"/>
    <w:semiHidden/>
    <w:unhideWhenUsed/>
    <w:rsid w:val="00137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37CC3"/>
    <w:rPr>
      <w:sz w:val="18"/>
      <w:szCs w:val="18"/>
    </w:rPr>
  </w:style>
  <w:style w:type="paragraph" w:styleId="a5">
    <w:name w:val="footer"/>
    <w:basedOn w:val="a"/>
    <w:link w:val="Char0"/>
    <w:uiPriority w:val="99"/>
    <w:semiHidden/>
    <w:unhideWhenUsed/>
    <w:rsid w:val="00137CC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37CC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A0E2F5-64EF-4DA4-BC4C-62944F7E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XiaZaiMa.COM</cp:lastModifiedBy>
  <cp:revision>14</cp:revision>
  <cp:lastPrinted>2018-12-12T02:59:00Z</cp:lastPrinted>
  <dcterms:created xsi:type="dcterms:W3CDTF">2018-12-12T01:22:00Z</dcterms:created>
  <dcterms:modified xsi:type="dcterms:W3CDTF">2018-12-19T01:01:00Z</dcterms:modified>
</cp:coreProperties>
</file>