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现场踏勘交底单</w:t>
      </w:r>
    </w:p>
    <w:p>
      <w:pPr>
        <w:ind w:firstLine="560"/>
        <w:jc w:val="left"/>
        <w:rPr>
          <w:rFonts w:hint="eastAsia"/>
          <w:sz w:val="28"/>
          <w:szCs w:val="28"/>
        </w:rPr>
      </w:pPr>
    </w:p>
    <w:p>
      <w:pPr>
        <w:ind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年“</w:t>
      </w:r>
      <w:r>
        <w:rPr>
          <w:rFonts w:hint="eastAsia"/>
          <w:sz w:val="28"/>
          <w:szCs w:val="28"/>
          <w:lang w:val="en-US" w:eastAsia="zh-CN"/>
        </w:rPr>
        <w:t>A</w:t>
      </w:r>
      <w:r>
        <w:rPr>
          <w:rFonts w:hint="eastAsia"/>
          <w:sz w:val="28"/>
          <w:szCs w:val="28"/>
        </w:rPr>
        <w:t>”项目桥梁劳务作业班组，通过现场踏勘，踏勘单位已熟知现场地质（可能存在</w:t>
      </w:r>
      <w:r>
        <w:rPr>
          <w:sz w:val="28"/>
          <w:szCs w:val="28"/>
        </w:rPr>
        <w:t>开挖后地质与设计</w:t>
      </w:r>
      <w:r>
        <w:rPr>
          <w:rFonts w:hint="eastAsia"/>
          <w:sz w:val="28"/>
          <w:szCs w:val="28"/>
        </w:rPr>
        <w:t>图纸</w:t>
      </w:r>
      <w:r>
        <w:rPr>
          <w:sz w:val="28"/>
          <w:szCs w:val="28"/>
        </w:rPr>
        <w:t>不一致，引起的土石比例变化</w:t>
      </w:r>
      <w:r>
        <w:rPr>
          <w:rFonts w:hint="eastAsia"/>
          <w:sz w:val="28"/>
          <w:szCs w:val="28"/>
        </w:rPr>
        <w:t>的情况）、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道路（包含发包人租用的已有市政道路，该市政道路使用完成后需恢复并达到移交产权单位条件）、施工作业位置（施工过程中应遵守铁路相关规定、临近铁路施工可能带来的停工影响、占道手续办理可能对工期有一定影响、临近小区环保/噪音的控制措施等）、作业内容、临水（发包人仅提供场内接驳口，水费由承包人承担，使用过程中由承包人保管及维护，使用完成后由承包人负责拆除）、临电（发包人仅提供场内接驳口，电费由承包人承担，使用过程中由承包人保管及维护，并在使用完成后保护性拆除归还给发包人）、场内场外交通等与工程相关的客观条件及情况。   </w:t>
      </w:r>
    </w:p>
    <w:p>
      <w:pPr>
        <w:ind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踏勘单位愿意响应招标文件的实质要求，对以上实际情况已经明确知悉，承诺在施工过程中不再增加临水、临电、管理、安全、文明、环保、二次及多次转运等费用。</w:t>
      </w:r>
    </w:p>
    <w:p>
      <w:pPr>
        <w:ind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项目经理：王成龙 18883018303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踏勘见证人:               踏勘单位:</w:t>
      </w:r>
    </w:p>
    <w:p>
      <w:pPr>
        <w:ind w:firstLine="1400" w:firstLineChars="5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时间：                  时间：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备注:本踏勘记录及承诺书需经项目经理签字，踏勘单位盖章后装入报价文件中。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2OGI0Y2U5MDI1YTg1MzViMmQ4Yjg0MzdmM2RiZGQifQ=="/>
    <w:docVar w:name="KSO_WPS_MARK_KEY" w:val="68f59275-0a87-4518-a513-dd39d4d06468"/>
  </w:docVars>
  <w:rsids>
    <w:rsidRoot w:val="00B51582"/>
    <w:rsid w:val="00250058"/>
    <w:rsid w:val="0055468C"/>
    <w:rsid w:val="006001AD"/>
    <w:rsid w:val="007B60F1"/>
    <w:rsid w:val="007C6AB8"/>
    <w:rsid w:val="00A24C2A"/>
    <w:rsid w:val="00B51582"/>
    <w:rsid w:val="00E002B0"/>
    <w:rsid w:val="04471F90"/>
    <w:rsid w:val="181516AE"/>
    <w:rsid w:val="29D10CF2"/>
    <w:rsid w:val="307A4F93"/>
    <w:rsid w:val="31C122A9"/>
    <w:rsid w:val="377458D1"/>
    <w:rsid w:val="3E873FD8"/>
    <w:rsid w:val="40CD2806"/>
    <w:rsid w:val="52E6543A"/>
    <w:rsid w:val="5C742905"/>
    <w:rsid w:val="60F7061A"/>
    <w:rsid w:val="639C099A"/>
    <w:rsid w:val="66C575FF"/>
    <w:rsid w:val="69E3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keepNext/>
      <w:keepLines/>
      <w:spacing w:before="100" w:after="100" w:line="360" w:lineRule="auto"/>
      <w:outlineLvl w:val="2"/>
    </w:pPr>
    <w:rPr>
      <w:rFonts w:ascii="Times New Roman" w:hAnsi="Times New Roman" w:eastAsia="宋体"/>
      <w:b/>
      <w:bCs/>
      <w:sz w:val="28"/>
      <w:szCs w:val="32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451</Characters>
  <Lines>3</Lines>
  <Paragraphs>1</Paragraphs>
  <TotalTime>0</TotalTime>
  <ScaleCrop>false</ScaleCrop>
  <LinksUpToDate>false</LinksUpToDate>
  <CharactersWithSpaces>529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2023-09-02T01:27:00Z</dcterms:created>
  <dc:creator>Administrator</dc:creator>
  <cp:lastModifiedBy>陈飞</cp:lastModifiedBy>
  <dcterms:modified xsi:type="dcterms:W3CDTF">2024-07-18T01:17:38Z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3F56736D75EA48EA9788D1FCDC0D7856_13</vt:lpwstr>
  </property>
</Properties>
</file>